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6" w:type="dxa"/>
        <w:tblInd w:w="-885" w:type="dxa"/>
        <w:tblLayout w:type="fixed"/>
        <w:tblLook w:val="0000"/>
      </w:tblPr>
      <w:tblGrid>
        <w:gridCol w:w="1135"/>
        <w:gridCol w:w="3544"/>
        <w:gridCol w:w="5747"/>
      </w:tblGrid>
      <w:tr w:rsidR="009F7516" w:rsidRPr="008A5F4F" w:rsidTr="005408FD">
        <w:tc>
          <w:tcPr>
            <w:tcW w:w="1135" w:type="dxa"/>
          </w:tcPr>
          <w:p w:rsidR="009F7516" w:rsidRPr="00D308F5" w:rsidRDefault="00E57523" w:rsidP="003B0D0B">
            <w:pPr>
              <w:jc w:val="center"/>
              <w:rPr>
                <w:rFonts w:ascii="Times New Roman" w:hAnsi="Times New Roman"/>
                <w:b/>
                <w:sz w:val="24"/>
              </w:rPr>
            </w:pPr>
            <w:r>
              <w:rPr>
                <w:rFonts w:ascii="Times New Roman" w:hAnsi="Times New Roman"/>
                <w:b/>
                <w:noProof/>
                <w:sz w:val="24"/>
              </w:rPr>
              <w:drawing>
                <wp:inline distT="0" distB="0" distL="0" distR="0">
                  <wp:extent cx="817245" cy="647065"/>
                  <wp:effectExtent l="19050" t="0" r="1905"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10"/>
                          <a:srcRect/>
                          <a:stretch>
                            <a:fillRect/>
                          </a:stretch>
                        </pic:blipFill>
                        <pic:spPr bwMode="auto">
                          <a:xfrm>
                            <a:off x="0" y="0"/>
                            <a:ext cx="817245" cy="647065"/>
                          </a:xfrm>
                          <a:prstGeom prst="rect">
                            <a:avLst/>
                          </a:prstGeom>
                          <a:noFill/>
                          <a:ln w="9525">
                            <a:noFill/>
                            <a:miter lim="800000"/>
                            <a:headEnd/>
                            <a:tailEnd/>
                          </a:ln>
                        </pic:spPr>
                      </pic:pic>
                    </a:graphicData>
                  </a:graphic>
                </wp:inline>
              </w:drawing>
            </w:r>
          </w:p>
        </w:tc>
        <w:tc>
          <w:tcPr>
            <w:tcW w:w="3544" w:type="dxa"/>
            <w:vAlign w:val="center"/>
          </w:tcPr>
          <w:p w:rsidR="009F7516" w:rsidRPr="00D308F5" w:rsidRDefault="009F7516" w:rsidP="00F308CE">
            <w:pPr>
              <w:spacing w:line="340" w:lineRule="exact"/>
              <w:jc w:val="center"/>
              <w:rPr>
                <w:rFonts w:ascii="Times New Roman" w:hAnsi="Times New Roman"/>
                <w:b/>
                <w:sz w:val="24"/>
              </w:rPr>
            </w:pPr>
            <w:r w:rsidRPr="00D308F5">
              <w:rPr>
                <w:rFonts w:ascii="Times New Roman" w:hAnsi="Times New Roman"/>
                <w:b/>
                <w:sz w:val="24"/>
              </w:rPr>
              <w:t>CÔNG TY C</w:t>
            </w:r>
            <w:r>
              <w:rPr>
                <w:rFonts w:ascii="Times New Roman" w:hAnsi="Times New Roman"/>
                <w:b/>
                <w:sz w:val="24"/>
              </w:rPr>
              <w:t xml:space="preserve">Ổ </w:t>
            </w:r>
            <w:r w:rsidRPr="00D308F5">
              <w:rPr>
                <w:rFonts w:ascii="Times New Roman" w:hAnsi="Times New Roman"/>
                <w:b/>
                <w:sz w:val="24"/>
              </w:rPr>
              <w:t>P</w:t>
            </w:r>
            <w:r>
              <w:rPr>
                <w:rFonts w:ascii="Times New Roman" w:hAnsi="Times New Roman"/>
                <w:b/>
                <w:sz w:val="24"/>
              </w:rPr>
              <w:t xml:space="preserve">HẦN                              </w:t>
            </w:r>
            <w:r w:rsidRPr="00D308F5">
              <w:rPr>
                <w:rFonts w:ascii="Times New Roman" w:hAnsi="Times New Roman"/>
                <w:b/>
                <w:sz w:val="24"/>
              </w:rPr>
              <w:t>VICEM BAO BÌ  HẢI PHÒNG</w:t>
            </w:r>
          </w:p>
          <w:p w:rsidR="009F7516" w:rsidRPr="00BD65AC" w:rsidRDefault="00BD4128" w:rsidP="00F308CE">
            <w:pPr>
              <w:tabs>
                <w:tab w:val="center" w:pos="2322"/>
                <w:tab w:val="right" w:pos="4644"/>
              </w:tabs>
              <w:spacing w:line="340" w:lineRule="exact"/>
              <w:jc w:val="center"/>
              <w:rPr>
                <w:rFonts w:ascii="Times New Roman" w:hAnsi="Times New Roman"/>
                <w:sz w:val="22"/>
              </w:rPr>
            </w:pPr>
            <w:r>
              <w:rPr>
                <w:rFonts w:ascii="Times New Roman" w:hAnsi="Times New Roman"/>
                <w:noProof/>
                <w:sz w:val="22"/>
              </w:rPr>
              <w:pict>
                <v:shapetype id="_x0000_t32" coordsize="21600,21600" o:spt="32" o:oned="t" path="m,l21600,21600e" filled="f">
                  <v:path arrowok="t" fillok="f" o:connecttype="none"/>
                  <o:lock v:ext="edit" shapetype="t"/>
                </v:shapetype>
                <v:shape id="_x0000_s1399" type="#_x0000_t32" style="position:absolute;left:0;text-align:left;margin-left:64.75pt;margin-top:1.45pt;width:37pt;height:0;z-index:251658240" o:connectortype="straight"/>
              </w:pict>
            </w:r>
          </w:p>
          <w:p w:rsidR="009F7516" w:rsidRPr="00F308CE" w:rsidRDefault="009F7516" w:rsidP="00F308CE">
            <w:pPr>
              <w:tabs>
                <w:tab w:val="center" w:pos="2322"/>
                <w:tab w:val="right" w:pos="4644"/>
              </w:tabs>
              <w:spacing w:line="340" w:lineRule="exact"/>
              <w:jc w:val="center"/>
              <w:rPr>
                <w:rFonts w:ascii="Times New Roman" w:hAnsi="Times New Roman"/>
                <w:sz w:val="32"/>
                <w:szCs w:val="32"/>
              </w:rPr>
            </w:pPr>
            <w:r w:rsidRPr="00F308CE">
              <w:rPr>
                <w:rFonts w:ascii="Times New Roman" w:hAnsi="Times New Roman"/>
                <w:sz w:val="32"/>
                <w:szCs w:val="32"/>
              </w:rPr>
              <w:t>Số:            /HPVC-TH</w:t>
            </w:r>
          </w:p>
          <w:p w:rsidR="009F7516" w:rsidRPr="00BD65AC" w:rsidRDefault="009F7516" w:rsidP="00F308CE">
            <w:pPr>
              <w:tabs>
                <w:tab w:val="center" w:pos="2322"/>
                <w:tab w:val="right" w:pos="4644"/>
              </w:tabs>
              <w:spacing w:line="340" w:lineRule="exact"/>
              <w:jc w:val="center"/>
              <w:rPr>
                <w:rFonts w:ascii="Times New Roman" w:hAnsi="Times New Roman"/>
                <w:sz w:val="22"/>
              </w:rPr>
            </w:pPr>
          </w:p>
        </w:tc>
        <w:tc>
          <w:tcPr>
            <w:tcW w:w="5747" w:type="dxa"/>
            <w:vAlign w:val="center"/>
          </w:tcPr>
          <w:p w:rsidR="009F7516" w:rsidRPr="003B0D0B" w:rsidRDefault="009F7516" w:rsidP="00F308CE">
            <w:pPr>
              <w:pStyle w:val="Heading3"/>
              <w:spacing w:before="0" w:after="0" w:line="340" w:lineRule="exact"/>
              <w:jc w:val="center"/>
              <w:rPr>
                <w:rFonts w:ascii="Times New Roman" w:hAnsi="Times New Roman"/>
              </w:rPr>
            </w:pPr>
            <w:r w:rsidRPr="003B0D0B">
              <w:rPr>
                <w:rFonts w:ascii="Times New Roman" w:hAnsi="Times New Roman"/>
              </w:rPr>
              <w:t xml:space="preserve">CỘNG HOÀ XÃ HỘI CHỦ NGHĨA VIỆT </w:t>
            </w:r>
            <w:smartTag w:uri="urn:schemas-microsoft-com:office:smarttags" w:element="country-region">
              <w:smartTag w:uri="urn:schemas-microsoft-com:office:smarttags" w:element="place">
                <w:r w:rsidRPr="003B0D0B">
                  <w:rPr>
                    <w:rFonts w:ascii="Times New Roman" w:hAnsi="Times New Roman"/>
                  </w:rPr>
                  <w:t>NAM</w:t>
                </w:r>
              </w:smartTag>
            </w:smartTag>
          </w:p>
          <w:p w:rsidR="009F7516" w:rsidRPr="00F308CE" w:rsidRDefault="009F7516" w:rsidP="00F308CE">
            <w:pPr>
              <w:spacing w:line="340" w:lineRule="exact"/>
              <w:jc w:val="center"/>
              <w:rPr>
                <w:rFonts w:ascii="Times New Roman" w:hAnsi="Times New Roman"/>
                <w:b/>
                <w:bCs/>
                <w:iCs/>
                <w:sz w:val="28"/>
              </w:rPr>
            </w:pPr>
            <w:r w:rsidRPr="00F308CE">
              <w:rPr>
                <w:rFonts w:ascii="Times New Roman" w:hAnsi="Times New Roman"/>
                <w:b/>
                <w:bCs/>
                <w:iCs/>
                <w:sz w:val="28"/>
              </w:rPr>
              <w:t>Độc lập – Tự do – Hạnh phúc</w:t>
            </w:r>
          </w:p>
          <w:p w:rsidR="009F7516" w:rsidRPr="00BD65AC" w:rsidRDefault="00BD4128" w:rsidP="00F308CE">
            <w:pPr>
              <w:pStyle w:val="Heading1"/>
              <w:spacing w:line="340" w:lineRule="exact"/>
              <w:rPr>
                <w:rFonts w:ascii="Times New Roman" w:hAnsi="Times New Roman"/>
                <w:sz w:val="22"/>
              </w:rPr>
            </w:pPr>
            <w:r>
              <w:rPr>
                <w:rFonts w:ascii="Times New Roman" w:hAnsi="Times New Roman"/>
                <w:noProof/>
                <w:sz w:val="22"/>
              </w:rPr>
              <w:pict>
                <v:line id="_x0000_s1398" style="position:absolute;left:0;text-align:left;z-index:251657216" from="66.6pt,1.7pt" to="210.6pt,1.7pt"/>
              </w:pict>
            </w:r>
          </w:p>
          <w:p w:rsidR="009F7516" w:rsidRPr="00F308CE" w:rsidRDefault="009F7516" w:rsidP="0019542F">
            <w:pPr>
              <w:pStyle w:val="Heading1"/>
              <w:tabs>
                <w:tab w:val="left" w:pos="5531"/>
              </w:tabs>
              <w:spacing w:line="340" w:lineRule="exact"/>
              <w:ind w:firstLine="34"/>
              <w:rPr>
                <w:rFonts w:ascii="Times New Roman" w:hAnsi="Times New Roman"/>
                <w:b w:val="0"/>
                <w:i/>
                <w:szCs w:val="28"/>
              </w:rPr>
            </w:pPr>
            <w:r w:rsidRPr="00F308CE">
              <w:rPr>
                <w:rFonts w:ascii="Times New Roman" w:hAnsi="Times New Roman"/>
                <w:b w:val="0"/>
                <w:i/>
                <w:szCs w:val="28"/>
              </w:rPr>
              <w:t>Hải Phòng, ngày        tháng       năm 2018</w:t>
            </w:r>
          </w:p>
          <w:p w:rsidR="009F7516" w:rsidRDefault="009F7516" w:rsidP="00F308CE">
            <w:pPr>
              <w:spacing w:line="340" w:lineRule="exact"/>
              <w:jc w:val="center"/>
            </w:pPr>
          </w:p>
          <w:p w:rsidR="009F7516" w:rsidRPr="009F7516" w:rsidRDefault="009F7516" w:rsidP="00F308CE">
            <w:pPr>
              <w:spacing w:line="340" w:lineRule="exact"/>
              <w:jc w:val="center"/>
            </w:pPr>
          </w:p>
        </w:tc>
      </w:tr>
    </w:tbl>
    <w:p w:rsidR="000C32B5" w:rsidRPr="0019542F" w:rsidRDefault="003D31F1" w:rsidP="0019542F">
      <w:pPr>
        <w:pStyle w:val="Title"/>
        <w:tabs>
          <w:tab w:val="left" w:pos="11199"/>
        </w:tabs>
        <w:spacing w:before="120" w:after="120"/>
        <w:rPr>
          <w:rFonts w:ascii="Times New Roman" w:hAnsi="Times New Roman"/>
          <w:szCs w:val="28"/>
        </w:rPr>
      </w:pPr>
      <w:r w:rsidRPr="0019542F">
        <w:rPr>
          <w:rFonts w:ascii="Times New Roman" w:hAnsi="Times New Roman"/>
          <w:szCs w:val="28"/>
        </w:rPr>
        <w:t>BÁO CÁO</w:t>
      </w:r>
      <w:r w:rsidR="00914EE7" w:rsidRPr="0019542F">
        <w:rPr>
          <w:rFonts w:ascii="Times New Roman" w:hAnsi="Times New Roman"/>
          <w:szCs w:val="28"/>
        </w:rPr>
        <w:t xml:space="preserve"> </w:t>
      </w:r>
      <w:r w:rsidR="00A42A82" w:rsidRPr="0019542F">
        <w:rPr>
          <w:rFonts w:ascii="Times New Roman" w:hAnsi="Times New Roman"/>
          <w:szCs w:val="28"/>
        </w:rPr>
        <w:t>KẾT QUẢ SXKD NĂM 2017</w:t>
      </w:r>
      <w:r w:rsidR="00914EE7" w:rsidRPr="0019542F">
        <w:rPr>
          <w:rFonts w:ascii="Times New Roman" w:hAnsi="Times New Roman"/>
          <w:szCs w:val="28"/>
        </w:rPr>
        <w:t xml:space="preserve"> </w:t>
      </w:r>
    </w:p>
    <w:p w:rsidR="008A4F8E" w:rsidRPr="0019542F" w:rsidRDefault="00A42A82" w:rsidP="0019542F">
      <w:pPr>
        <w:pStyle w:val="Title"/>
        <w:tabs>
          <w:tab w:val="left" w:pos="11199"/>
        </w:tabs>
        <w:spacing w:before="120" w:after="120"/>
        <w:rPr>
          <w:rFonts w:ascii="Times New Roman" w:hAnsi="Times New Roman"/>
          <w:szCs w:val="28"/>
        </w:rPr>
      </w:pPr>
      <w:r w:rsidRPr="0019542F">
        <w:rPr>
          <w:rFonts w:ascii="Times New Roman" w:hAnsi="Times New Roman"/>
          <w:szCs w:val="28"/>
        </w:rPr>
        <w:t xml:space="preserve">VÀ </w:t>
      </w:r>
      <w:r w:rsidR="00914EE7" w:rsidRPr="0019542F">
        <w:rPr>
          <w:rFonts w:ascii="Times New Roman" w:hAnsi="Times New Roman"/>
          <w:szCs w:val="28"/>
        </w:rPr>
        <w:t>KẾ HOẠCH</w:t>
      </w:r>
      <w:r w:rsidR="008A4F8E" w:rsidRPr="0019542F">
        <w:rPr>
          <w:rFonts w:ascii="Times New Roman" w:hAnsi="Times New Roman"/>
          <w:szCs w:val="28"/>
        </w:rPr>
        <w:t xml:space="preserve"> SẢN XUẤT KINH DOANH NĂM 201</w:t>
      </w:r>
      <w:r w:rsidRPr="0019542F">
        <w:rPr>
          <w:rFonts w:ascii="Times New Roman" w:hAnsi="Times New Roman"/>
          <w:szCs w:val="28"/>
        </w:rPr>
        <w:t>8</w:t>
      </w:r>
    </w:p>
    <w:p w:rsidR="00112A0F" w:rsidRPr="002201C3" w:rsidRDefault="00112A0F" w:rsidP="00112A0F">
      <w:pPr>
        <w:pStyle w:val="Title"/>
        <w:tabs>
          <w:tab w:val="left" w:pos="11199"/>
        </w:tabs>
        <w:jc w:val="left"/>
        <w:rPr>
          <w:rFonts w:ascii="Times New Roman" w:hAnsi="Times New Roman"/>
          <w:b w:val="0"/>
          <w:color w:val="000080"/>
          <w:szCs w:val="28"/>
        </w:rPr>
      </w:pPr>
    </w:p>
    <w:p w:rsidR="00F86D24" w:rsidRPr="0019542F" w:rsidRDefault="00F86D24" w:rsidP="0019542F">
      <w:pPr>
        <w:pStyle w:val="Title"/>
        <w:tabs>
          <w:tab w:val="left" w:pos="11199"/>
        </w:tabs>
        <w:spacing w:before="120" w:after="120"/>
        <w:rPr>
          <w:rFonts w:ascii="Times New Roman" w:hAnsi="Times New Roman"/>
          <w:b w:val="0"/>
          <w:szCs w:val="28"/>
        </w:rPr>
      </w:pPr>
      <w:r w:rsidRPr="0019542F">
        <w:rPr>
          <w:rFonts w:ascii="Times New Roman" w:hAnsi="Times New Roman"/>
          <w:b w:val="0"/>
          <w:szCs w:val="28"/>
        </w:rPr>
        <w:t>Phần thứ nhất</w:t>
      </w:r>
    </w:p>
    <w:p w:rsidR="00F86D24" w:rsidRPr="0019542F" w:rsidRDefault="00C50E12" w:rsidP="0019542F">
      <w:pPr>
        <w:pStyle w:val="Title"/>
        <w:tabs>
          <w:tab w:val="left" w:pos="11199"/>
        </w:tabs>
        <w:spacing w:before="120" w:after="240"/>
        <w:rPr>
          <w:rFonts w:ascii="Times New Roman" w:hAnsi="Times New Roman"/>
          <w:szCs w:val="28"/>
        </w:rPr>
      </w:pPr>
      <w:r w:rsidRPr="0019542F">
        <w:rPr>
          <w:rFonts w:ascii="Times New Roman" w:hAnsi="Times New Roman"/>
          <w:szCs w:val="28"/>
        </w:rPr>
        <w:t>THỰC HIỆN KẾ HOẠCH SXKD NĂM 2017</w:t>
      </w:r>
    </w:p>
    <w:p w:rsidR="00323448" w:rsidRDefault="00323448" w:rsidP="00323448">
      <w:pPr>
        <w:numPr>
          <w:ilvl w:val="0"/>
          <w:numId w:val="42"/>
        </w:numPr>
        <w:tabs>
          <w:tab w:val="left" w:pos="567"/>
        </w:tabs>
        <w:spacing w:before="80" w:after="80" w:line="288" w:lineRule="auto"/>
        <w:ind w:left="8352" w:hanging="8352"/>
        <w:jc w:val="both"/>
        <w:rPr>
          <w:rFonts w:ascii="Times New Roman" w:hAnsi="Times New Roman"/>
          <w:b/>
          <w:szCs w:val="26"/>
        </w:rPr>
      </w:pPr>
      <w:r>
        <w:rPr>
          <w:rFonts w:ascii="Times New Roman" w:hAnsi="Times New Roman"/>
          <w:b/>
          <w:szCs w:val="26"/>
        </w:rPr>
        <w:t>Tình hình hoạt động</w:t>
      </w:r>
    </w:p>
    <w:p w:rsidR="001D582A" w:rsidRDefault="001D582A" w:rsidP="001D582A">
      <w:pPr>
        <w:tabs>
          <w:tab w:val="left" w:pos="-5529"/>
        </w:tabs>
        <w:spacing w:before="80" w:after="80" w:line="288" w:lineRule="auto"/>
        <w:ind w:firstLine="567"/>
        <w:jc w:val="both"/>
        <w:rPr>
          <w:rFonts w:ascii="Times New Roman" w:hAnsi="Times New Roman"/>
          <w:szCs w:val="26"/>
        </w:rPr>
      </w:pPr>
      <w:r w:rsidRPr="00F308CE">
        <w:rPr>
          <w:rFonts w:ascii="Times New Roman" w:hAnsi="Times New Roman"/>
          <w:szCs w:val="26"/>
        </w:rPr>
        <w:t>Năm 2017, Công ty Cổ phần Vicem Bao bì Hải Phòng đã tổ chức thực hiện sản xuất kinh doanh tiêu thụ sản phẩm với những khó khăn và thuận lợi sau:</w:t>
      </w:r>
    </w:p>
    <w:p w:rsidR="00F308CE" w:rsidRDefault="00F86D24" w:rsidP="00F308CE">
      <w:pPr>
        <w:numPr>
          <w:ilvl w:val="0"/>
          <w:numId w:val="43"/>
        </w:numPr>
        <w:tabs>
          <w:tab w:val="left" w:pos="567"/>
        </w:tabs>
        <w:spacing w:before="80" w:after="80" w:line="288" w:lineRule="auto"/>
        <w:ind w:left="1418" w:hanging="1418"/>
        <w:jc w:val="both"/>
        <w:rPr>
          <w:rFonts w:ascii="Times New Roman" w:hAnsi="Times New Roman"/>
          <w:b/>
          <w:szCs w:val="26"/>
        </w:rPr>
      </w:pPr>
      <w:r w:rsidRPr="003D31F1">
        <w:rPr>
          <w:rFonts w:ascii="Times New Roman" w:hAnsi="Times New Roman"/>
          <w:b/>
          <w:szCs w:val="26"/>
        </w:rPr>
        <w:t xml:space="preserve">Thuận lợi: </w:t>
      </w:r>
    </w:p>
    <w:p w:rsidR="001D582A" w:rsidRPr="0039377B" w:rsidRDefault="001D582A" w:rsidP="001D582A">
      <w:pPr>
        <w:tabs>
          <w:tab w:val="left" w:pos="-5529"/>
        </w:tabs>
        <w:spacing w:before="80" w:after="80" w:line="288" w:lineRule="auto"/>
        <w:ind w:firstLine="567"/>
        <w:jc w:val="both"/>
        <w:rPr>
          <w:rFonts w:ascii="Times New Roman" w:hAnsi="Times New Roman"/>
          <w:szCs w:val="26"/>
        </w:rPr>
      </w:pPr>
      <w:r w:rsidRPr="0039377B">
        <w:rPr>
          <w:rFonts w:ascii="Times New Roman" w:hAnsi="Times New Roman"/>
          <w:szCs w:val="26"/>
        </w:rPr>
        <w:t xml:space="preserve">Công ty luôn nhận được sự quan tâm, </w:t>
      </w:r>
      <w:r w:rsidR="0039377B" w:rsidRPr="0039377B">
        <w:rPr>
          <w:rFonts w:ascii="Times New Roman" w:hAnsi="Times New Roman"/>
          <w:szCs w:val="26"/>
        </w:rPr>
        <w:t xml:space="preserve">chỉ đạo </w:t>
      </w:r>
      <w:r w:rsidRPr="0039377B">
        <w:rPr>
          <w:rFonts w:ascii="Times New Roman" w:hAnsi="Times New Roman"/>
          <w:szCs w:val="26"/>
        </w:rPr>
        <w:t xml:space="preserve">tạo điều kiện của Lãnh đạo Tổng Công ty công nghiệp xi măng Việt Nam, lãnh đạo Công ty xi măng Hải Phòng và các đơn vị bạn hàng. </w:t>
      </w:r>
      <w:r w:rsidR="0039377B" w:rsidRPr="0039377B">
        <w:rPr>
          <w:rFonts w:ascii="Times New Roman" w:hAnsi="Times New Roman"/>
          <w:szCs w:val="26"/>
        </w:rPr>
        <w:t>T</w:t>
      </w:r>
      <w:r w:rsidRPr="0039377B">
        <w:rPr>
          <w:rFonts w:ascii="Times New Roman" w:hAnsi="Times New Roman"/>
          <w:szCs w:val="26"/>
        </w:rPr>
        <w:t xml:space="preserve">ính riêng </w:t>
      </w:r>
      <w:r w:rsidR="0039377B" w:rsidRPr="0039377B">
        <w:rPr>
          <w:rFonts w:ascii="Times New Roman" w:hAnsi="Times New Roman"/>
          <w:szCs w:val="26"/>
        </w:rPr>
        <w:t xml:space="preserve">vỏ bao mà </w:t>
      </w:r>
      <w:r w:rsidRPr="0039377B">
        <w:rPr>
          <w:rFonts w:ascii="Times New Roman" w:hAnsi="Times New Roman"/>
          <w:szCs w:val="26"/>
        </w:rPr>
        <w:t xml:space="preserve">Xi măng Hải Phòng </w:t>
      </w:r>
      <w:r w:rsidR="0039377B" w:rsidRPr="0039377B">
        <w:rPr>
          <w:rFonts w:ascii="Times New Roman" w:hAnsi="Times New Roman"/>
          <w:szCs w:val="26"/>
        </w:rPr>
        <w:t xml:space="preserve">tiêu thụ </w:t>
      </w:r>
      <w:r w:rsidRPr="0039377B">
        <w:rPr>
          <w:rFonts w:ascii="Times New Roman" w:hAnsi="Times New Roman"/>
          <w:szCs w:val="26"/>
        </w:rPr>
        <w:t xml:space="preserve">chiếm 60% tổng sản lượng </w:t>
      </w:r>
      <w:r w:rsidR="00C27C3F" w:rsidRPr="0039377B">
        <w:rPr>
          <w:rFonts w:ascii="Times New Roman" w:hAnsi="Times New Roman"/>
          <w:szCs w:val="26"/>
        </w:rPr>
        <w:t>của Công ty.</w:t>
      </w:r>
      <w:r w:rsidRPr="0039377B">
        <w:rPr>
          <w:rFonts w:ascii="Times New Roman" w:hAnsi="Times New Roman"/>
          <w:szCs w:val="26"/>
        </w:rPr>
        <w:t xml:space="preserve"> </w:t>
      </w:r>
    </w:p>
    <w:p w:rsidR="001D582A" w:rsidRDefault="00C27C3F" w:rsidP="001D582A">
      <w:pPr>
        <w:tabs>
          <w:tab w:val="left" w:pos="-5529"/>
        </w:tabs>
        <w:spacing w:before="80" w:after="80" w:line="288" w:lineRule="auto"/>
        <w:ind w:firstLine="567"/>
        <w:jc w:val="both"/>
        <w:rPr>
          <w:rFonts w:ascii="Times New Roman" w:hAnsi="Times New Roman"/>
          <w:szCs w:val="26"/>
        </w:rPr>
      </w:pPr>
      <w:r>
        <w:rPr>
          <w:rFonts w:ascii="Times New Roman" w:hAnsi="Times New Roman"/>
          <w:szCs w:val="26"/>
        </w:rPr>
        <w:t>Năm 2017, tình hình thị trường tài chính trong nước khá ổn định, lãi suất vay ngân hàng giữ ở mức bình quân.</w:t>
      </w:r>
    </w:p>
    <w:p w:rsidR="001D582A" w:rsidRDefault="001D582A" w:rsidP="001D582A">
      <w:pPr>
        <w:tabs>
          <w:tab w:val="left" w:pos="-5529"/>
        </w:tabs>
        <w:spacing w:before="80" w:after="80" w:line="288" w:lineRule="auto"/>
        <w:ind w:firstLine="567"/>
        <w:jc w:val="both"/>
        <w:rPr>
          <w:rFonts w:ascii="Times New Roman" w:hAnsi="Times New Roman"/>
          <w:szCs w:val="26"/>
        </w:rPr>
      </w:pPr>
      <w:r>
        <w:rPr>
          <w:rFonts w:ascii="Times New Roman" w:hAnsi="Times New Roman"/>
          <w:szCs w:val="26"/>
        </w:rPr>
        <w:t>T</w:t>
      </w:r>
      <w:r w:rsidRPr="00D74167">
        <w:rPr>
          <w:rFonts w:ascii="Times New Roman" w:hAnsi="Times New Roman"/>
          <w:szCs w:val="26"/>
        </w:rPr>
        <w:t xml:space="preserve">ập thể cán bộ công nhân viên của Công ty với tinh thần đoàn kết, </w:t>
      </w:r>
      <w:r w:rsidR="00C27C3F">
        <w:rPr>
          <w:rFonts w:ascii="Times New Roman" w:hAnsi="Times New Roman"/>
          <w:szCs w:val="26"/>
        </w:rPr>
        <w:t xml:space="preserve">thống nhất cao, giàu kinh nghiệm, luôn </w:t>
      </w:r>
      <w:r>
        <w:rPr>
          <w:rFonts w:ascii="Times New Roman" w:hAnsi="Times New Roman"/>
          <w:szCs w:val="26"/>
        </w:rPr>
        <w:t xml:space="preserve">nỗ lực </w:t>
      </w:r>
      <w:r w:rsidRPr="00D74167">
        <w:rPr>
          <w:rFonts w:ascii="Times New Roman" w:hAnsi="Times New Roman"/>
          <w:szCs w:val="26"/>
        </w:rPr>
        <w:t xml:space="preserve">phấn đấu </w:t>
      </w:r>
      <w:r>
        <w:rPr>
          <w:rFonts w:ascii="Times New Roman" w:hAnsi="Times New Roman"/>
          <w:szCs w:val="26"/>
        </w:rPr>
        <w:t xml:space="preserve">vượt qua mọi khó khăn để </w:t>
      </w:r>
      <w:r w:rsidRPr="00D74167">
        <w:rPr>
          <w:rFonts w:ascii="Times New Roman" w:hAnsi="Times New Roman"/>
          <w:szCs w:val="26"/>
        </w:rPr>
        <w:t xml:space="preserve">hoàn thành </w:t>
      </w:r>
      <w:r>
        <w:rPr>
          <w:rFonts w:ascii="Times New Roman" w:hAnsi="Times New Roman"/>
          <w:szCs w:val="26"/>
        </w:rPr>
        <w:t xml:space="preserve">tốt </w:t>
      </w:r>
      <w:r w:rsidRPr="00D74167">
        <w:rPr>
          <w:rFonts w:ascii="Times New Roman" w:hAnsi="Times New Roman"/>
          <w:szCs w:val="26"/>
        </w:rPr>
        <w:t>nhiệm vụ</w:t>
      </w:r>
      <w:r>
        <w:rPr>
          <w:rFonts w:ascii="Times New Roman" w:hAnsi="Times New Roman"/>
          <w:szCs w:val="26"/>
        </w:rPr>
        <w:t>.</w:t>
      </w:r>
    </w:p>
    <w:p w:rsidR="00F86D24" w:rsidRPr="003D31F1" w:rsidRDefault="00F86D24" w:rsidP="00323448">
      <w:pPr>
        <w:numPr>
          <w:ilvl w:val="0"/>
          <w:numId w:val="43"/>
        </w:numPr>
        <w:tabs>
          <w:tab w:val="left" w:pos="567"/>
        </w:tabs>
        <w:spacing w:before="80" w:after="80" w:line="288" w:lineRule="auto"/>
        <w:ind w:left="1418" w:hanging="1418"/>
        <w:jc w:val="both"/>
        <w:rPr>
          <w:rFonts w:ascii="Times New Roman" w:hAnsi="Times New Roman"/>
          <w:b/>
          <w:szCs w:val="26"/>
        </w:rPr>
      </w:pPr>
      <w:r w:rsidRPr="003D31F1">
        <w:rPr>
          <w:rFonts w:ascii="Times New Roman" w:hAnsi="Times New Roman"/>
          <w:b/>
          <w:szCs w:val="26"/>
        </w:rPr>
        <w:t>Khó khăn, thách thức:</w:t>
      </w:r>
    </w:p>
    <w:p w:rsidR="00732BAB" w:rsidRDefault="00C27C3F" w:rsidP="00C27C3F">
      <w:pPr>
        <w:spacing w:before="80" w:after="80" w:line="288" w:lineRule="auto"/>
        <w:ind w:firstLine="567"/>
        <w:jc w:val="both"/>
        <w:rPr>
          <w:rFonts w:ascii="Times New Roman" w:hAnsi="Times New Roman"/>
          <w:szCs w:val="24"/>
        </w:rPr>
      </w:pPr>
      <w:r>
        <w:rPr>
          <w:rFonts w:ascii="Times New Roman" w:hAnsi="Times New Roman"/>
          <w:szCs w:val="24"/>
        </w:rPr>
        <w:t xml:space="preserve">Theo xu hướng chung, </w:t>
      </w:r>
      <w:r w:rsidRPr="00C27C3F">
        <w:rPr>
          <w:rFonts w:ascii="Times New Roman" w:hAnsi="Times New Roman"/>
          <w:szCs w:val="24"/>
        </w:rPr>
        <w:t>thị trường xi măng trong nước</w:t>
      </w:r>
      <w:r>
        <w:rPr>
          <w:rFonts w:ascii="Times New Roman" w:hAnsi="Times New Roman"/>
          <w:szCs w:val="24"/>
        </w:rPr>
        <w:t xml:space="preserve"> đang</w:t>
      </w:r>
      <w:r w:rsidR="00732BAB">
        <w:rPr>
          <w:rFonts w:ascii="Times New Roman" w:hAnsi="Times New Roman"/>
          <w:szCs w:val="24"/>
        </w:rPr>
        <w:t xml:space="preserve"> chuyển đổi dần cơ cấu sản phẩm, tăng tỷ trọng xuất nhiều clinke, xi măng bột và giảm xi măng bao. </w:t>
      </w:r>
    </w:p>
    <w:p w:rsidR="00732BAB" w:rsidRDefault="00732BAB" w:rsidP="00C27C3F">
      <w:pPr>
        <w:spacing w:before="80" w:after="80" w:line="288" w:lineRule="auto"/>
        <w:ind w:firstLine="567"/>
        <w:jc w:val="both"/>
        <w:rPr>
          <w:rFonts w:ascii="Times New Roman" w:hAnsi="Times New Roman"/>
          <w:szCs w:val="24"/>
        </w:rPr>
      </w:pPr>
      <w:r>
        <w:rPr>
          <w:rFonts w:ascii="Times New Roman" w:hAnsi="Times New Roman"/>
          <w:szCs w:val="24"/>
        </w:rPr>
        <w:t>Yêu cầu sản phẩm vỏ bao đa dạng hơn, phải thường xuyên thay đổi mẫu mã sản phẩm đáp ứng nhu cầu khách hàng. Nhiều chủng loại vỏ bao có kích thước khác nhau, kết cấu khác nhau nên phải thường xuyên cải tiến thiết bị</w:t>
      </w:r>
      <w:r w:rsidR="000A2B17">
        <w:rPr>
          <w:rFonts w:ascii="Times New Roman" w:hAnsi="Times New Roman"/>
          <w:szCs w:val="24"/>
        </w:rPr>
        <w:t xml:space="preserve"> để chuyển đổi kịp thời, đáp ứng yêu cầu về tiến độ, chất lượng sản phẩm.</w:t>
      </w:r>
    </w:p>
    <w:p w:rsidR="00732BAB" w:rsidRDefault="00732BAB" w:rsidP="00C27C3F">
      <w:pPr>
        <w:spacing w:before="80" w:after="80" w:line="288" w:lineRule="auto"/>
        <w:ind w:firstLine="567"/>
        <w:jc w:val="both"/>
        <w:rPr>
          <w:rFonts w:ascii="Times New Roman" w:hAnsi="Times New Roman"/>
          <w:szCs w:val="24"/>
        </w:rPr>
      </w:pPr>
      <w:r>
        <w:rPr>
          <w:rFonts w:ascii="Times New Roman" w:hAnsi="Times New Roman"/>
          <w:szCs w:val="24"/>
        </w:rPr>
        <w:t>Dây chuyền thiết bị sản xuất qua nhiều năm khai thác, sử dụng đã bộc lộ nhiều hư hỏng, cần thường xuyên bảo dưỡng, sửa chữa.</w:t>
      </w:r>
    </w:p>
    <w:p w:rsidR="0021706B" w:rsidRPr="00C27C3F" w:rsidRDefault="00732BAB" w:rsidP="00C27C3F">
      <w:pPr>
        <w:spacing w:before="80" w:after="80" w:line="288" w:lineRule="auto"/>
        <w:ind w:firstLine="567"/>
        <w:jc w:val="both"/>
        <w:rPr>
          <w:rFonts w:ascii="Times New Roman" w:hAnsi="Times New Roman"/>
          <w:szCs w:val="24"/>
        </w:rPr>
      </w:pPr>
      <w:r>
        <w:rPr>
          <w:rFonts w:ascii="Times New Roman" w:hAnsi="Times New Roman"/>
          <w:szCs w:val="24"/>
        </w:rPr>
        <w:t>Thời gian thanh toán tiền bán vỏ bao bị kéo dài, gây thiếu vốn lưu động cho sản xuất kinh doanh, phát sinh chi phí tài chính.</w:t>
      </w:r>
      <w:r w:rsidR="00C27C3F">
        <w:rPr>
          <w:rFonts w:ascii="Times New Roman" w:hAnsi="Times New Roman"/>
          <w:szCs w:val="24"/>
        </w:rPr>
        <w:t xml:space="preserve">  </w:t>
      </w:r>
    </w:p>
    <w:p w:rsidR="00F86D24" w:rsidRDefault="00F86D24" w:rsidP="00323448">
      <w:pPr>
        <w:numPr>
          <w:ilvl w:val="0"/>
          <w:numId w:val="42"/>
        </w:numPr>
        <w:tabs>
          <w:tab w:val="left" w:pos="567"/>
        </w:tabs>
        <w:spacing w:before="80" w:after="80" w:line="288" w:lineRule="auto"/>
        <w:ind w:left="8352" w:hanging="8352"/>
        <w:jc w:val="both"/>
        <w:rPr>
          <w:rFonts w:ascii="Times New Roman" w:hAnsi="Times New Roman"/>
          <w:b/>
          <w:szCs w:val="26"/>
        </w:rPr>
      </w:pPr>
      <w:r w:rsidRPr="00323448">
        <w:rPr>
          <w:rFonts w:ascii="Times New Roman" w:hAnsi="Times New Roman"/>
          <w:b/>
          <w:szCs w:val="26"/>
        </w:rPr>
        <w:t>Tổng quan về kết quả SXKD:</w:t>
      </w:r>
    </w:p>
    <w:p w:rsidR="000B081A" w:rsidRPr="000B081A" w:rsidRDefault="00323448" w:rsidP="000B081A">
      <w:pPr>
        <w:numPr>
          <w:ilvl w:val="0"/>
          <w:numId w:val="44"/>
        </w:numPr>
        <w:tabs>
          <w:tab w:val="left" w:pos="567"/>
        </w:tabs>
        <w:spacing w:before="80" w:after="80" w:line="288" w:lineRule="auto"/>
        <w:ind w:hanging="8712"/>
        <w:jc w:val="both"/>
        <w:rPr>
          <w:rFonts w:ascii="Times New Roman" w:hAnsi="Times New Roman"/>
          <w:b/>
          <w:szCs w:val="26"/>
        </w:rPr>
      </w:pPr>
      <w:r>
        <w:rPr>
          <w:rFonts w:ascii="Times New Roman" w:hAnsi="Times New Roman"/>
          <w:b/>
          <w:szCs w:val="26"/>
        </w:rPr>
        <w:t>Kết quả hoạt động</w:t>
      </w:r>
      <w:r w:rsidR="005408FD">
        <w:rPr>
          <w:rFonts w:ascii="Times New Roman" w:hAnsi="Times New Roman"/>
          <w:b/>
          <w:szCs w:val="26"/>
        </w:rPr>
        <w:t xml:space="preserve"> </w:t>
      </w:r>
      <w:r>
        <w:rPr>
          <w:rFonts w:ascii="Times New Roman" w:hAnsi="Times New Roman"/>
          <w:b/>
          <w:szCs w:val="26"/>
        </w:rPr>
        <w:t xml:space="preserve">sản xuất </w:t>
      </w:r>
      <w:r w:rsidR="005408FD">
        <w:rPr>
          <w:rFonts w:ascii="Times New Roman" w:hAnsi="Times New Roman"/>
          <w:b/>
          <w:szCs w:val="26"/>
        </w:rPr>
        <w:t xml:space="preserve">kinh </w:t>
      </w:r>
      <w:r>
        <w:rPr>
          <w:rFonts w:ascii="Times New Roman" w:hAnsi="Times New Roman"/>
          <w:b/>
          <w:szCs w:val="26"/>
        </w:rPr>
        <w:t>doanh</w:t>
      </w:r>
      <w:r w:rsidR="005408FD">
        <w:rPr>
          <w:rFonts w:ascii="Times New Roman" w:hAnsi="Times New Roman"/>
          <w:b/>
          <w:szCs w:val="26"/>
        </w:rPr>
        <w:t xml:space="preserve"> </w:t>
      </w:r>
      <w:r>
        <w:rPr>
          <w:rFonts w:ascii="Times New Roman" w:hAnsi="Times New Roman"/>
          <w:b/>
          <w:szCs w:val="26"/>
        </w:rPr>
        <w:t>năm 2017</w:t>
      </w:r>
      <w:r w:rsidR="000B081A">
        <w:rPr>
          <w:rFonts w:ascii="Times New Roman" w:hAnsi="Times New Roman"/>
          <w:b/>
          <w:szCs w:val="26"/>
        </w:rPr>
        <w:t>:</w:t>
      </w:r>
    </w:p>
    <w:p w:rsidR="00F86D24" w:rsidRPr="002201C3" w:rsidRDefault="00F86D24" w:rsidP="002201C3">
      <w:pPr>
        <w:spacing w:before="120"/>
        <w:rPr>
          <w:rFonts w:ascii="Times New Roman" w:hAnsi="Times New Roman"/>
          <w:i/>
          <w:szCs w:val="26"/>
        </w:rPr>
      </w:pPr>
      <w:r w:rsidRPr="002201C3">
        <w:rPr>
          <w:rFonts w:ascii="Times New Roman" w:hAnsi="Times New Roman"/>
          <w:szCs w:val="26"/>
        </w:rPr>
        <w:lastRenderedPageBreak/>
        <w:tab/>
      </w:r>
      <w:r w:rsidRPr="002201C3">
        <w:rPr>
          <w:rFonts w:ascii="Times New Roman" w:hAnsi="Times New Roman"/>
          <w:szCs w:val="26"/>
        </w:rPr>
        <w:tab/>
      </w:r>
      <w:r w:rsidRPr="002201C3">
        <w:rPr>
          <w:rFonts w:ascii="Times New Roman" w:hAnsi="Times New Roman"/>
          <w:szCs w:val="26"/>
        </w:rPr>
        <w:tab/>
      </w:r>
      <w:r w:rsidRPr="002201C3">
        <w:rPr>
          <w:rFonts w:ascii="Times New Roman" w:hAnsi="Times New Roman"/>
          <w:szCs w:val="26"/>
        </w:rPr>
        <w:tab/>
      </w:r>
      <w:r w:rsidRPr="002201C3">
        <w:rPr>
          <w:rFonts w:ascii="Times New Roman" w:hAnsi="Times New Roman"/>
          <w:szCs w:val="26"/>
        </w:rPr>
        <w:tab/>
        <w:t xml:space="preserve">   </w:t>
      </w:r>
      <w:r w:rsidRPr="002201C3">
        <w:rPr>
          <w:rFonts w:ascii="Times New Roman" w:hAnsi="Times New Roman"/>
          <w:szCs w:val="26"/>
        </w:rPr>
        <w:tab/>
      </w:r>
      <w:r w:rsidRPr="002201C3">
        <w:rPr>
          <w:rFonts w:ascii="Times New Roman" w:hAnsi="Times New Roman"/>
          <w:szCs w:val="26"/>
        </w:rPr>
        <w:tab/>
      </w:r>
      <w:r w:rsidRPr="002201C3">
        <w:rPr>
          <w:rFonts w:ascii="Times New Roman" w:hAnsi="Times New Roman"/>
          <w:szCs w:val="26"/>
        </w:rPr>
        <w:tab/>
        <w:t xml:space="preserve">                </w:t>
      </w:r>
    </w:p>
    <w:tbl>
      <w:tblPr>
        <w:tblW w:w="9503"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4"/>
        <w:gridCol w:w="1250"/>
        <w:gridCol w:w="1201"/>
        <w:gridCol w:w="1195"/>
        <w:gridCol w:w="1109"/>
        <w:gridCol w:w="1262"/>
        <w:gridCol w:w="1302"/>
      </w:tblGrid>
      <w:tr w:rsidR="00F86D24" w:rsidRPr="00341751" w:rsidTr="00341751">
        <w:trPr>
          <w:trHeight w:val="284"/>
          <w:jc w:val="center"/>
        </w:trPr>
        <w:tc>
          <w:tcPr>
            <w:tcW w:w="2184" w:type="dxa"/>
            <w:shd w:val="clear" w:color="auto" w:fill="FFE5F2"/>
            <w:noWrap/>
            <w:vAlign w:val="center"/>
          </w:tcPr>
          <w:p w:rsidR="00F86D24" w:rsidRPr="00341751" w:rsidRDefault="00F86D24" w:rsidP="00EA21D6">
            <w:pPr>
              <w:spacing w:before="60"/>
              <w:jc w:val="center"/>
              <w:rPr>
                <w:rFonts w:ascii="Times New Roman" w:hAnsi="Times New Roman"/>
                <w:b/>
                <w:sz w:val="22"/>
                <w:szCs w:val="22"/>
              </w:rPr>
            </w:pPr>
            <w:r w:rsidRPr="00341751">
              <w:rPr>
                <w:rFonts w:ascii="Times New Roman" w:hAnsi="Times New Roman"/>
                <w:b/>
                <w:sz w:val="22"/>
                <w:szCs w:val="22"/>
              </w:rPr>
              <w:t>Danh mục</w:t>
            </w:r>
          </w:p>
        </w:tc>
        <w:tc>
          <w:tcPr>
            <w:tcW w:w="1250" w:type="dxa"/>
            <w:shd w:val="clear" w:color="auto" w:fill="FFE5F2"/>
            <w:noWrap/>
            <w:vAlign w:val="center"/>
          </w:tcPr>
          <w:p w:rsidR="007F667C" w:rsidRPr="00341751" w:rsidRDefault="007F667C" w:rsidP="00EA21D6">
            <w:pPr>
              <w:spacing w:before="60"/>
              <w:jc w:val="center"/>
              <w:rPr>
                <w:rFonts w:ascii="Times New Roman" w:hAnsi="Times New Roman"/>
                <w:b/>
                <w:sz w:val="22"/>
                <w:szCs w:val="22"/>
              </w:rPr>
            </w:pPr>
            <w:r w:rsidRPr="00341751">
              <w:rPr>
                <w:rFonts w:ascii="Times New Roman" w:hAnsi="Times New Roman"/>
                <w:b/>
                <w:sz w:val="22"/>
                <w:szCs w:val="22"/>
              </w:rPr>
              <w:t>Doanh thu  (tỷ đ</w:t>
            </w:r>
            <w:r w:rsidR="00341751" w:rsidRPr="00341751">
              <w:rPr>
                <w:rFonts w:ascii="Times New Roman" w:hAnsi="Times New Roman"/>
                <w:b/>
                <w:sz w:val="22"/>
                <w:szCs w:val="22"/>
              </w:rPr>
              <w:t>ồng</w:t>
            </w:r>
            <w:r w:rsidRPr="00341751">
              <w:rPr>
                <w:rFonts w:ascii="Times New Roman" w:hAnsi="Times New Roman"/>
                <w:b/>
                <w:sz w:val="22"/>
                <w:szCs w:val="22"/>
              </w:rPr>
              <w:t xml:space="preserve">) </w:t>
            </w:r>
          </w:p>
        </w:tc>
        <w:tc>
          <w:tcPr>
            <w:tcW w:w="1201" w:type="dxa"/>
            <w:shd w:val="clear" w:color="auto" w:fill="FFE5F2"/>
            <w:noWrap/>
            <w:vAlign w:val="center"/>
          </w:tcPr>
          <w:p w:rsidR="007F667C" w:rsidRPr="00341751" w:rsidRDefault="007F667C" w:rsidP="00EA21D6">
            <w:pPr>
              <w:spacing w:before="60"/>
              <w:jc w:val="center"/>
              <w:rPr>
                <w:rFonts w:ascii="Times New Roman" w:hAnsi="Times New Roman"/>
                <w:b/>
                <w:sz w:val="22"/>
                <w:szCs w:val="22"/>
              </w:rPr>
            </w:pPr>
            <w:r w:rsidRPr="00341751">
              <w:rPr>
                <w:rFonts w:ascii="Times New Roman" w:hAnsi="Times New Roman"/>
                <w:b/>
                <w:sz w:val="22"/>
                <w:szCs w:val="22"/>
              </w:rPr>
              <w:t>Lợi nhuận (tỷ đ</w:t>
            </w:r>
            <w:r w:rsidR="00341751" w:rsidRPr="00341751">
              <w:rPr>
                <w:rFonts w:ascii="Times New Roman" w:hAnsi="Times New Roman"/>
                <w:b/>
                <w:sz w:val="22"/>
                <w:szCs w:val="22"/>
              </w:rPr>
              <w:t>ồng</w:t>
            </w:r>
            <w:r w:rsidRPr="00341751">
              <w:rPr>
                <w:rFonts w:ascii="Times New Roman" w:hAnsi="Times New Roman"/>
                <w:b/>
                <w:sz w:val="22"/>
                <w:szCs w:val="22"/>
              </w:rPr>
              <w:t xml:space="preserve"> )</w:t>
            </w:r>
          </w:p>
        </w:tc>
        <w:tc>
          <w:tcPr>
            <w:tcW w:w="1195" w:type="dxa"/>
            <w:shd w:val="clear" w:color="auto" w:fill="FFE5F2"/>
            <w:vAlign w:val="center"/>
          </w:tcPr>
          <w:p w:rsidR="00F86D24" w:rsidRPr="00341751" w:rsidRDefault="00F86D24" w:rsidP="00EA21D6">
            <w:pPr>
              <w:spacing w:before="60"/>
              <w:jc w:val="center"/>
              <w:rPr>
                <w:rFonts w:ascii="Times New Roman" w:hAnsi="Times New Roman"/>
                <w:b/>
                <w:sz w:val="22"/>
                <w:szCs w:val="22"/>
              </w:rPr>
            </w:pPr>
            <w:r w:rsidRPr="00341751">
              <w:rPr>
                <w:rFonts w:ascii="Times New Roman" w:hAnsi="Times New Roman"/>
                <w:b/>
                <w:sz w:val="22"/>
                <w:szCs w:val="22"/>
              </w:rPr>
              <w:t>Nộp NS</w:t>
            </w:r>
            <w:r w:rsidR="00341751" w:rsidRPr="00341751">
              <w:rPr>
                <w:rFonts w:ascii="Times New Roman" w:hAnsi="Times New Roman"/>
                <w:b/>
                <w:sz w:val="22"/>
                <w:szCs w:val="22"/>
              </w:rPr>
              <w:t xml:space="preserve">  (tỷ đồng)</w:t>
            </w:r>
          </w:p>
        </w:tc>
        <w:tc>
          <w:tcPr>
            <w:tcW w:w="1109" w:type="dxa"/>
            <w:shd w:val="clear" w:color="auto" w:fill="FFE5F2"/>
            <w:vAlign w:val="center"/>
          </w:tcPr>
          <w:p w:rsidR="00F86D24" w:rsidRPr="00341751" w:rsidRDefault="00F86D24" w:rsidP="00EA21D6">
            <w:pPr>
              <w:spacing w:before="60"/>
              <w:jc w:val="center"/>
              <w:rPr>
                <w:rFonts w:ascii="Times New Roman" w:hAnsi="Times New Roman"/>
                <w:b/>
                <w:sz w:val="22"/>
                <w:szCs w:val="22"/>
              </w:rPr>
            </w:pPr>
            <w:r w:rsidRPr="00341751">
              <w:rPr>
                <w:rFonts w:ascii="Times New Roman" w:hAnsi="Times New Roman"/>
                <w:b/>
                <w:sz w:val="22"/>
                <w:szCs w:val="22"/>
              </w:rPr>
              <w:t>EBITDA</w:t>
            </w:r>
            <w:r w:rsidR="00341751" w:rsidRPr="00341751">
              <w:rPr>
                <w:rFonts w:ascii="Times New Roman" w:hAnsi="Times New Roman"/>
                <w:b/>
                <w:sz w:val="22"/>
                <w:szCs w:val="22"/>
              </w:rPr>
              <w:t xml:space="preserve"> (tỷ đồng)</w:t>
            </w:r>
          </w:p>
        </w:tc>
        <w:tc>
          <w:tcPr>
            <w:tcW w:w="1262" w:type="dxa"/>
            <w:shd w:val="clear" w:color="auto" w:fill="FFE5F2"/>
          </w:tcPr>
          <w:p w:rsidR="00F86D24" w:rsidRPr="00341751" w:rsidRDefault="00F86D24" w:rsidP="00EA21D6">
            <w:pPr>
              <w:spacing w:before="60"/>
              <w:jc w:val="center"/>
              <w:rPr>
                <w:rFonts w:ascii="Times New Roman" w:hAnsi="Times New Roman"/>
                <w:b/>
                <w:sz w:val="22"/>
                <w:szCs w:val="22"/>
              </w:rPr>
            </w:pPr>
            <w:r w:rsidRPr="00341751">
              <w:rPr>
                <w:rFonts w:ascii="Times New Roman" w:hAnsi="Times New Roman"/>
                <w:b/>
                <w:sz w:val="22"/>
                <w:szCs w:val="22"/>
              </w:rPr>
              <w:t>Tỷ suất R.O.A (%)</w:t>
            </w:r>
          </w:p>
        </w:tc>
        <w:tc>
          <w:tcPr>
            <w:tcW w:w="1302" w:type="dxa"/>
            <w:shd w:val="clear" w:color="auto" w:fill="FFE5F2"/>
            <w:vAlign w:val="center"/>
          </w:tcPr>
          <w:p w:rsidR="00F86D24" w:rsidRPr="00341751" w:rsidRDefault="00F86D24" w:rsidP="00341751">
            <w:pPr>
              <w:spacing w:before="60"/>
              <w:jc w:val="center"/>
              <w:rPr>
                <w:rFonts w:ascii="Times New Roman" w:hAnsi="Times New Roman"/>
                <w:b/>
                <w:sz w:val="22"/>
                <w:szCs w:val="22"/>
              </w:rPr>
            </w:pPr>
            <w:r w:rsidRPr="00341751">
              <w:rPr>
                <w:rFonts w:ascii="Times New Roman" w:hAnsi="Times New Roman"/>
                <w:b/>
                <w:sz w:val="22"/>
                <w:szCs w:val="22"/>
              </w:rPr>
              <w:t>Tỷ suất R.O.E</w:t>
            </w:r>
            <w:r w:rsidR="00341751">
              <w:rPr>
                <w:rFonts w:ascii="Times New Roman" w:hAnsi="Times New Roman"/>
                <w:b/>
                <w:sz w:val="22"/>
                <w:szCs w:val="22"/>
              </w:rPr>
              <w:t xml:space="preserve"> </w:t>
            </w:r>
            <w:r w:rsidRPr="00341751">
              <w:rPr>
                <w:rFonts w:ascii="Times New Roman" w:hAnsi="Times New Roman"/>
                <w:b/>
                <w:sz w:val="22"/>
                <w:szCs w:val="22"/>
              </w:rPr>
              <w:t>(%)</w:t>
            </w:r>
          </w:p>
        </w:tc>
      </w:tr>
      <w:tr w:rsidR="00FB79AC" w:rsidRPr="001F29C9" w:rsidTr="00341751">
        <w:trPr>
          <w:trHeight w:hRule="exact" w:val="397"/>
          <w:jc w:val="center"/>
        </w:trPr>
        <w:tc>
          <w:tcPr>
            <w:tcW w:w="2184" w:type="dxa"/>
            <w:noWrap/>
            <w:vAlign w:val="center"/>
          </w:tcPr>
          <w:p w:rsidR="00FB79AC" w:rsidRPr="001F29C9" w:rsidRDefault="00FB79AC" w:rsidP="001F29C9">
            <w:pPr>
              <w:spacing w:line="340" w:lineRule="exact"/>
              <w:rPr>
                <w:rFonts w:ascii="Times New Roman" w:hAnsi="Times New Roman"/>
                <w:b/>
                <w:sz w:val="24"/>
                <w:szCs w:val="24"/>
              </w:rPr>
            </w:pPr>
            <w:r w:rsidRPr="001F29C9">
              <w:rPr>
                <w:rFonts w:ascii="Times New Roman" w:hAnsi="Times New Roman"/>
                <w:b/>
                <w:sz w:val="24"/>
                <w:szCs w:val="24"/>
              </w:rPr>
              <w:t>KH năm 2017</w:t>
            </w:r>
          </w:p>
        </w:tc>
        <w:tc>
          <w:tcPr>
            <w:tcW w:w="1250" w:type="dxa"/>
            <w:noWrap/>
            <w:vAlign w:val="center"/>
          </w:tcPr>
          <w:p w:rsidR="00FB79AC" w:rsidRPr="001F29C9" w:rsidRDefault="00FB79AC" w:rsidP="001F29C9">
            <w:pPr>
              <w:tabs>
                <w:tab w:val="left" w:pos="715"/>
              </w:tabs>
              <w:spacing w:line="340" w:lineRule="exact"/>
              <w:ind w:right="41"/>
              <w:jc w:val="center"/>
              <w:rPr>
                <w:rFonts w:ascii="Times New Roman" w:hAnsi="Times New Roman"/>
                <w:bCs/>
                <w:color w:val="C00000"/>
                <w:sz w:val="24"/>
                <w:szCs w:val="24"/>
              </w:rPr>
            </w:pPr>
            <w:r w:rsidRPr="001F29C9">
              <w:rPr>
                <w:rFonts w:ascii="Times New Roman" w:hAnsi="Times New Roman"/>
                <w:bCs/>
                <w:color w:val="C00000"/>
                <w:sz w:val="24"/>
                <w:szCs w:val="24"/>
              </w:rPr>
              <w:t>203,622</w:t>
            </w:r>
          </w:p>
        </w:tc>
        <w:tc>
          <w:tcPr>
            <w:tcW w:w="1201" w:type="dxa"/>
            <w:noWrap/>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10,897</w:t>
            </w:r>
          </w:p>
        </w:tc>
        <w:tc>
          <w:tcPr>
            <w:tcW w:w="1195"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8,2</w:t>
            </w:r>
          </w:p>
        </w:tc>
        <w:tc>
          <w:tcPr>
            <w:tcW w:w="1109"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14,474</w:t>
            </w:r>
          </w:p>
        </w:tc>
        <w:tc>
          <w:tcPr>
            <w:tcW w:w="1262"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8,24</w:t>
            </w:r>
          </w:p>
        </w:tc>
        <w:tc>
          <w:tcPr>
            <w:tcW w:w="1302"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20,14</w:t>
            </w:r>
          </w:p>
        </w:tc>
      </w:tr>
      <w:tr w:rsidR="00FB79AC" w:rsidRPr="001F29C9" w:rsidTr="00341751">
        <w:trPr>
          <w:trHeight w:hRule="exact" w:val="397"/>
          <w:jc w:val="center"/>
        </w:trPr>
        <w:tc>
          <w:tcPr>
            <w:tcW w:w="2184" w:type="dxa"/>
            <w:noWrap/>
            <w:vAlign w:val="center"/>
          </w:tcPr>
          <w:p w:rsidR="00FB79AC" w:rsidRPr="001F29C9" w:rsidRDefault="00FB79AC" w:rsidP="001F29C9">
            <w:pPr>
              <w:spacing w:line="340" w:lineRule="exact"/>
              <w:rPr>
                <w:rFonts w:ascii="Times New Roman" w:hAnsi="Times New Roman"/>
                <w:b/>
                <w:sz w:val="24"/>
                <w:szCs w:val="24"/>
              </w:rPr>
            </w:pPr>
            <w:r w:rsidRPr="001F29C9">
              <w:rPr>
                <w:rFonts w:ascii="Times New Roman" w:hAnsi="Times New Roman"/>
                <w:b/>
                <w:sz w:val="24"/>
                <w:szCs w:val="24"/>
              </w:rPr>
              <w:t>TH năm 2017</w:t>
            </w:r>
          </w:p>
        </w:tc>
        <w:tc>
          <w:tcPr>
            <w:tcW w:w="1250" w:type="dxa"/>
            <w:noWrap/>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color w:val="C00000"/>
                <w:sz w:val="24"/>
                <w:szCs w:val="24"/>
              </w:rPr>
              <w:t>182,603</w:t>
            </w:r>
          </w:p>
        </w:tc>
        <w:tc>
          <w:tcPr>
            <w:tcW w:w="1201" w:type="dxa"/>
            <w:noWrap/>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4,038</w:t>
            </w:r>
          </w:p>
        </w:tc>
        <w:tc>
          <w:tcPr>
            <w:tcW w:w="1195"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6,337</w:t>
            </w:r>
          </w:p>
        </w:tc>
        <w:tc>
          <w:tcPr>
            <w:tcW w:w="1109"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6,750</w:t>
            </w:r>
          </w:p>
        </w:tc>
        <w:tc>
          <w:tcPr>
            <w:tcW w:w="1262"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3,39</w:t>
            </w:r>
          </w:p>
        </w:tc>
        <w:tc>
          <w:tcPr>
            <w:tcW w:w="1302"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7,05</w:t>
            </w:r>
          </w:p>
        </w:tc>
      </w:tr>
      <w:tr w:rsidR="00FB79AC" w:rsidRPr="001F29C9" w:rsidTr="00341751">
        <w:trPr>
          <w:trHeight w:hRule="exact" w:val="397"/>
          <w:jc w:val="center"/>
        </w:trPr>
        <w:tc>
          <w:tcPr>
            <w:tcW w:w="2184" w:type="dxa"/>
            <w:noWrap/>
            <w:vAlign w:val="center"/>
          </w:tcPr>
          <w:p w:rsidR="00FB79AC" w:rsidRPr="001F29C9" w:rsidRDefault="00FB79AC" w:rsidP="001F29C9">
            <w:pPr>
              <w:spacing w:line="340" w:lineRule="exact"/>
              <w:rPr>
                <w:rFonts w:ascii="Times New Roman" w:hAnsi="Times New Roman"/>
                <w:b/>
                <w:sz w:val="24"/>
                <w:szCs w:val="24"/>
              </w:rPr>
            </w:pPr>
            <w:r w:rsidRPr="001F29C9">
              <w:rPr>
                <w:rFonts w:ascii="Times New Roman" w:hAnsi="Times New Roman"/>
                <w:b/>
                <w:sz w:val="24"/>
                <w:szCs w:val="24"/>
              </w:rPr>
              <w:t>% TH/KH</w:t>
            </w:r>
          </w:p>
        </w:tc>
        <w:tc>
          <w:tcPr>
            <w:tcW w:w="1250" w:type="dxa"/>
            <w:noWrap/>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89,677</w:t>
            </w:r>
          </w:p>
        </w:tc>
        <w:tc>
          <w:tcPr>
            <w:tcW w:w="1201" w:type="dxa"/>
            <w:noWrap/>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37,06</w:t>
            </w:r>
          </w:p>
        </w:tc>
        <w:tc>
          <w:tcPr>
            <w:tcW w:w="1195"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77,28</w:t>
            </w:r>
          </w:p>
        </w:tc>
        <w:tc>
          <w:tcPr>
            <w:tcW w:w="1109"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46,63</w:t>
            </w:r>
          </w:p>
        </w:tc>
        <w:tc>
          <w:tcPr>
            <w:tcW w:w="1262" w:type="dxa"/>
            <w:vAlign w:val="center"/>
          </w:tcPr>
          <w:p w:rsidR="00FB79AC" w:rsidRPr="001F29C9" w:rsidRDefault="00565047" w:rsidP="001F29C9">
            <w:pPr>
              <w:spacing w:line="340" w:lineRule="exact"/>
              <w:jc w:val="center"/>
              <w:rPr>
                <w:rFonts w:ascii="Times New Roman" w:hAnsi="Times New Roman"/>
                <w:sz w:val="24"/>
                <w:szCs w:val="24"/>
              </w:rPr>
            </w:pPr>
            <w:r w:rsidRPr="001F29C9">
              <w:rPr>
                <w:rFonts w:ascii="Times New Roman" w:hAnsi="Times New Roman"/>
                <w:sz w:val="24"/>
                <w:szCs w:val="24"/>
              </w:rPr>
              <w:t>41,14</w:t>
            </w:r>
          </w:p>
        </w:tc>
        <w:tc>
          <w:tcPr>
            <w:tcW w:w="1302"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35</w:t>
            </w:r>
          </w:p>
        </w:tc>
      </w:tr>
      <w:tr w:rsidR="00FB79AC" w:rsidRPr="001F29C9" w:rsidTr="00341751">
        <w:trPr>
          <w:trHeight w:hRule="exact" w:val="397"/>
          <w:jc w:val="center"/>
        </w:trPr>
        <w:tc>
          <w:tcPr>
            <w:tcW w:w="2184" w:type="dxa"/>
            <w:noWrap/>
            <w:vAlign w:val="center"/>
          </w:tcPr>
          <w:p w:rsidR="00FB79AC" w:rsidRPr="001F29C9" w:rsidRDefault="00FB79AC" w:rsidP="001F29C9">
            <w:pPr>
              <w:spacing w:line="340" w:lineRule="exact"/>
              <w:rPr>
                <w:rFonts w:ascii="Times New Roman" w:hAnsi="Times New Roman"/>
                <w:b/>
                <w:sz w:val="24"/>
                <w:szCs w:val="24"/>
              </w:rPr>
            </w:pPr>
            <w:r w:rsidRPr="001F29C9">
              <w:rPr>
                <w:rFonts w:ascii="Times New Roman" w:hAnsi="Times New Roman"/>
                <w:b/>
                <w:sz w:val="24"/>
                <w:szCs w:val="24"/>
              </w:rPr>
              <w:t>% so cùng kỳ 2016</w:t>
            </w:r>
          </w:p>
        </w:tc>
        <w:tc>
          <w:tcPr>
            <w:tcW w:w="1250" w:type="dxa"/>
            <w:noWrap/>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82,918</w:t>
            </w:r>
          </w:p>
        </w:tc>
        <w:tc>
          <w:tcPr>
            <w:tcW w:w="1201" w:type="dxa"/>
            <w:noWrap/>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37,06</w:t>
            </w:r>
          </w:p>
        </w:tc>
        <w:tc>
          <w:tcPr>
            <w:tcW w:w="1195"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75,28</w:t>
            </w:r>
          </w:p>
        </w:tc>
        <w:tc>
          <w:tcPr>
            <w:tcW w:w="1109"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50,02</w:t>
            </w:r>
          </w:p>
        </w:tc>
        <w:tc>
          <w:tcPr>
            <w:tcW w:w="1262" w:type="dxa"/>
            <w:vAlign w:val="center"/>
          </w:tcPr>
          <w:p w:rsidR="00FB79AC" w:rsidRPr="001F29C9" w:rsidRDefault="00565047" w:rsidP="001F29C9">
            <w:pPr>
              <w:spacing w:line="340" w:lineRule="exact"/>
              <w:jc w:val="center"/>
              <w:rPr>
                <w:rFonts w:ascii="Times New Roman" w:hAnsi="Times New Roman"/>
                <w:sz w:val="24"/>
                <w:szCs w:val="24"/>
              </w:rPr>
            </w:pPr>
            <w:r w:rsidRPr="001F29C9">
              <w:rPr>
                <w:rFonts w:ascii="Times New Roman" w:hAnsi="Times New Roman"/>
                <w:sz w:val="24"/>
                <w:szCs w:val="24"/>
              </w:rPr>
              <w:t>41,14</w:t>
            </w:r>
          </w:p>
        </w:tc>
        <w:tc>
          <w:tcPr>
            <w:tcW w:w="1302" w:type="dxa"/>
            <w:vAlign w:val="center"/>
          </w:tcPr>
          <w:p w:rsidR="00FB79AC" w:rsidRPr="001F29C9" w:rsidRDefault="00FB79AC" w:rsidP="001F29C9">
            <w:pPr>
              <w:spacing w:line="340" w:lineRule="exact"/>
              <w:jc w:val="center"/>
              <w:rPr>
                <w:rFonts w:ascii="Times New Roman" w:hAnsi="Times New Roman"/>
                <w:sz w:val="24"/>
                <w:szCs w:val="24"/>
              </w:rPr>
            </w:pPr>
            <w:r w:rsidRPr="001F29C9">
              <w:rPr>
                <w:rFonts w:ascii="Times New Roman" w:hAnsi="Times New Roman"/>
                <w:sz w:val="24"/>
                <w:szCs w:val="24"/>
              </w:rPr>
              <w:t>35</w:t>
            </w:r>
          </w:p>
        </w:tc>
      </w:tr>
    </w:tbl>
    <w:p w:rsidR="00F86D24" w:rsidRDefault="00F86D24" w:rsidP="00F86D24">
      <w:pPr>
        <w:ind w:firstLine="720"/>
        <w:rPr>
          <w:rFonts w:ascii="Times New Roman" w:hAnsi="Times New Roman"/>
          <w:b/>
          <w:sz w:val="10"/>
          <w:szCs w:val="10"/>
        </w:rPr>
      </w:pPr>
    </w:p>
    <w:p w:rsidR="00341751" w:rsidRPr="00732A98" w:rsidRDefault="000B081A" w:rsidP="00341751">
      <w:pPr>
        <w:spacing w:before="120" w:after="120" w:line="320" w:lineRule="exact"/>
        <w:ind w:firstLine="567"/>
        <w:jc w:val="both"/>
        <w:rPr>
          <w:rFonts w:ascii="Times New Roman" w:hAnsi="Times New Roman"/>
          <w:szCs w:val="26"/>
        </w:rPr>
      </w:pPr>
      <w:r w:rsidRPr="001F29C9">
        <w:rPr>
          <w:rFonts w:ascii="Times New Roman" w:hAnsi="Times New Roman"/>
          <w:szCs w:val="26"/>
        </w:rPr>
        <w:t xml:space="preserve">Năm 2017 là một năm thực sự rất nhiều khó khăn đối với công tác </w:t>
      </w:r>
      <w:r>
        <w:rPr>
          <w:rFonts w:ascii="Times New Roman" w:hAnsi="Times New Roman"/>
          <w:szCs w:val="26"/>
        </w:rPr>
        <w:t xml:space="preserve">sản xuất </w:t>
      </w:r>
      <w:r w:rsidRPr="001F29C9">
        <w:rPr>
          <w:rFonts w:ascii="Times New Roman" w:hAnsi="Times New Roman"/>
          <w:szCs w:val="26"/>
        </w:rPr>
        <w:t xml:space="preserve">kinh doanh </w:t>
      </w:r>
      <w:r>
        <w:rPr>
          <w:rFonts w:ascii="Times New Roman" w:hAnsi="Times New Roman"/>
          <w:szCs w:val="26"/>
        </w:rPr>
        <w:t xml:space="preserve">và </w:t>
      </w:r>
      <w:r w:rsidRPr="001F29C9">
        <w:rPr>
          <w:rFonts w:ascii="Times New Roman" w:hAnsi="Times New Roman"/>
          <w:szCs w:val="26"/>
        </w:rPr>
        <w:t>tiêu thụ sản phẩm</w:t>
      </w:r>
      <w:r>
        <w:rPr>
          <w:rFonts w:ascii="Times New Roman" w:hAnsi="Times New Roman"/>
          <w:szCs w:val="26"/>
        </w:rPr>
        <w:t xml:space="preserve"> của Công ty</w:t>
      </w:r>
      <w:r w:rsidRPr="001F29C9">
        <w:rPr>
          <w:rFonts w:ascii="Times New Roman" w:hAnsi="Times New Roman"/>
          <w:szCs w:val="26"/>
        </w:rPr>
        <w:t xml:space="preserve">. </w:t>
      </w:r>
      <w:r>
        <w:rPr>
          <w:rFonts w:ascii="Times New Roman" w:hAnsi="Times New Roman"/>
          <w:szCs w:val="26"/>
        </w:rPr>
        <w:t>C</w:t>
      </w:r>
      <w:r w:rsidR="00341751">
        <w:rPr>
          <w:rFonts w:ascii="Times New Roman" w:hAnsi="Times New Roman"/>
          <w:szCs w:val="26"/>
        </w:rPr>
        <w:t>ác chỉ tiêu chính</w:t>
      </w:r>
      <w:r w:rsidR="00341751" w:rsidRPr="00732A98">
        <w:rPr>
          <w:rFonts w:ascii="Times New Roman" w:hAnsi="Times New Roman"/>
          <w:szCs w:val="26"/>
        </w:rPr>
        <w:t xml:space="preserve"> năm 2017 đều </w:t>
      </w:r>
      <w:r w:rsidR="00341751">
        <w:rPr>
          <w:rFonts w:ascii="Times New Roman" w:hAnsi="Times New Roman"/>
          <w:szCs w:val="26"/>
        </w:rPr>
        <w:t xml:space="preserve">không </w:t>
      </w:r>
      <w:r>
        <w:rPr>
          <w:rFonts w:ascii="Times New Roman" w:hAnsi="Times New Roman"/>
          <w:szCs w:val="26"/>
        </w:rPr>
        <w:t>hoàn thành</w:t>
      </w:r>
      <w:r w:rsidR="00341751">
        <w:rPr>
          <w:rFonts w:ascii="Times New Roman" w:hAnsi="Times New Roman"/>
          <w:szCs w:val="26"/>
        </w:rPr>
        <w:t xml:space="preserve"> </w:t>
      </w:r>
      <w:r w:rsidR="00341751" w:rsidRPr="00732A98">
        <w:rPr>
          <w:rFonts w:ascii="Times New Roman" w:hAnsi="Times New Roman"/>
          <w:szCs w:val="26"/>
        </w:rPr>
        <w:t xml:space="preserve">kế hoạch </w:t>
      </w:r>
      <w:r>
        <w:rPr>
          <w:rFonts w:ascii="Times New Roman" w:hAnsi="Times New Roman"/>
          <w:szCs w:val="26"/>
        </w:rPr>
        <w:t>mà Đại hội đồng cổ đông thường niên 2017 đã đề ra,</w:t>
      </w:r>
      <w:r w:rsidR="00341751">
        <w:rPr>
          <w:rFonts w:ascii="Times New Roman" w:hAnsi="Times New Roman"/>
          <w:szCs w:val="26"/>
        </w:rPr>
        <w:t xml:space="preserve"> </w:t>
      </w:r>
      <w:r w:rsidR="00341751" w:rsidRPr="00732A98">
        <w:rPr>
          <w:rFonts w:ascii="Times New Roman" w:hAnsi="Times New Roman"/>
          <w:szCs w:val="26"/>
        </w:rPr>
        <w:t>cụ thể như sau:</w:t>
      </w:r>
    </w:p>
    <w:p w:rsidR="00341751" w:rsidRPr="00732A98" w:rsidRDefault="00341751" w:rsidP="00341751">
      <w:pPr>
        <w:spacing w:before="120" w:after="120" w:line="320" w:lineRule="exact"/>
        <w:ind w:firstLine="567"/>
        <w:jc w:val="both"/>
        <w:rPr>
          <w:rFonts w:ascii="Times New Roman" w:hAnsi="Times New Roman"/>
          <w:szCs w:val="26"/>
        </w:rPr>
      </w:pPr>
      <w:r w:rsidRPr="00732A98">
        <w:rPr>
          <w:rFonts w:ascii="Times New Roman" w:hAnsi="Times New Roman"/>
          <w:szCs w:val="26"/>
        </w:rPr>
        <w:t xml:space="preserve"> </w:t>
      </w:r>
      <w:r w:rsidR="000B081A">
        <w:rPr>
          <w:rFonts w:ascii="Times New Roman" w:hAnsi="Times New Roman"/>
          <w:szCs w:val="26"/>
        </w:rPr>
        <w:t>-</w:t>
      </w:r>
      <w:r>
        <w:rPr>
          <w:rFonts w:ascii="Times New Roman" w:hAnsi="Times New Roman"/>
          <w:szCs w:val="26"/>
        </w:rPr>
        <w:t xml:space="preserve"> Doanh thu</w:t>
      </w:r>
      <w:r w:rsidRPr="00732A98">
        <w:rPr>
          <w:rFonts w:ascii="Times New Roman" w:hAnsi="Times New Roman"/>
          <w:szCs w:val="26"/>
        </w:rPr>
        <w:t xml:space="preserve"> năm 2017 thực hiện </w:t>
      </w:r>
      <w:r>
        <w:rPr>
          <w:rFonts w:ascii="Times New Roman" w:hAnsi="Times New Roman"/>
          <w:szCs w:val="26"/>
        </w:rPr>
        <w:t>182</w:t>
      </w:r>
      <w:r w:rsidRPr="00924271">
        <w:rPr>
          <w:rFonts w:ascii="Times New Roman" w:hAnsi="Times New Roman"/>
          <w:color w:val="C00000"/>
          <w:szCs w:val="26"/>
        </w:rPr>
        <w:t>,</w:t>
      </w:r>
      <w:r>
        <w:rPr>
          <w:rFonts w:ascii="Times New Roman" w:hAnsi="Times New Roman"/>
          <w:color w:val="C00000"/>
          <w:szCs w:val="26"/>
        </w:rPr>
        <w:t>603</w:t>
      </w:r>
      <w:r w:rsidRPr="00924271">
        <w:rPr>
          <w:rFonts w:ascii="Times New Roman" w:hAnsi="Times New Roman"/>
          <w:color w:val="C00000"/>
          <w:szCs w:val="26"/>
        </w:rPr>
        <w:t xml:space="preserve"> tỷ đồng, đạt 89,6</w:t>
      </w:r>
      <w:r>
        <w:rPr>
          <w:rFonts w:ascii="Times New Roman" w:hAnsi="Times New Roman"/>
          <w:color w:val="C00000"/>
          <w:szCs w:val="26"/>
        </w:rPr>
        <w:t>7</w:t>
      </w:r>
      <w:r w:rsidRPr="00924271">
        <w:rPr>
          <w:rFonts w:ascii="Times New Roman" w:hAnsi="Times New Roman"/>
          <w:color w:val="C00000"/>
          <w:szCs w:val="26"/>
        </w:rPr>
        <w:t xml:space="preserve">% </w:t>
      </w:r>
      <w:r w:rsidRPr="00732A98">
        <w:rPr>
          <w:rFonts w:ascii="Times New Roman" w:hAnsi="Times New Roman"/>
          <w:szCs w:val="26"/>
        </w:rPr>
        <w:t xml:space="preserve">so với kế hoạch năm và tương đương </w:t>
      </w:r>
      <w:r w:rsidRPr="00924271">
        <w:rPr>
          <w:rFonts w:ascii="Times New Roman" w:hAnsi="Times New Roman"/>
          <w:color w:val="C00000"/>
          <w:szCs w:val="26"/>
        </w:rPr>
        <w:t>82,9</w:t>
      </w:r>
      <w:r>
        <w:rPr>
          <w:rFonts w:ascii="Times New Roman" w:hAnsi="Times New Roman"/>
          <w:color w:val="C00000"/>
          <w:szCs w:val="26"/>
        </w:rPr>
        <w:t>1</w:t>
      </w:r>
      <w:r w:rsidRPr="00924271">
        <w:rPr>
          <w:rFonts w:ascii="Times New Roman" w:hAnsi="Times New Roman"/>
          <w:color w:val="C00000"/>
          <w:szCs w:val="26"/>
        </w:rPr>
        <w:t>% so với năm 2016</w:t>
      </w:r>
      <w:r w:rsidRPr="00924271">
        <w:rPr>
          <w:rFonts w:ascii="Times New Roman" w:hAnsi="Times New Roman"/>
          <w:i/>
          <w:color w:val="C00000"/>
          <w:szCs w:val="26"/>
        </w:rPr>
        <w:t>.</w:t>
      </w:r>
      <w:r w:rsidRPr="00732A98">
        <w:rPr>
          <w:rFonts w:ascii="Times New Roman" w:hAnsi="Times New Roman"/>
          <w:szCs w:val="26"/>
        </w:rPr>
        <w:t xml:space="preserve"> </w:t>
      </w:r>
    </w:p>
    <w:p w:rsidR="00341751" w:rsidRPr="00732A98" w:rsidRDefault="000B081A" w:rsidP="00341751">
      <w:pPr>
        <w:spacing w:before="120" w:after="120" w:line="320" w:lineRule="exact"/>
        <w:ind w:firstLine="567"/>
        <w:jc w:val="both"/>
        <w:rPr>
          <w:rFonts w:ascii="Times New Roman" w:hAnsi="Times New Roman"/>
          <w:szCs w:val="26"/>
        </w:rPr>
      </w:pPr>
      <w:r>
        <w:rPr>
          <w:rFonts w:ascii="Times New Roman" w:hAnsi="Times New Roman"/>
          <w:szCs w:val="26"/>
        </w:rPr>
        <w:t>-</w:t>
      </w:r>
      <w:r w:rsidR="00341751" w:rsidRPr="00732A98">
        <w:rPr>
          <w:rFonts w:ascii="Times New Roman" w:hAnsi="Times New Roman"/>
          <w:szCs w:val="26"/>
        </w:rPr>
        <w:t xml:space="preserve"> Lợi nhuận năm 2017 </w:t>
      </w:r>
      <w:r w:rsidR="00341751">
        <w:rPr>
          <w:rFonts w:ascii="Times New Roman" w:hAnsi="Times New Roman"/>
          <w:szCs w:val="26"/>
        </w:rPr>
        <w:t>thực hiện</w:t>
      </w:r>
      <w:r w:rsidR="00341751" w:rsidRPr="00732A98">
        <w:rPr>
          <w:rFonts w:ascii="Times New Roman" w:hAnsi="Times New Roman"/>
          <w:szCs w:val="26"/>
        </w:rPr>
        <w:t xml:space="preserve"> </w:t>
      </w:r>
      <w:r w:rsidR="00341751">
        <w:rPr>
          <w:rFonts w:ascii="Times New Roman" w:hAnsi="Times New Roman"/>
          <w:szCs w:val="26"/>
        </w:rPr>
        <w:t>4,038</w:t>
      </w:r>
      <w:r w:rsidR="00341751" w:rsidRPr="00732A98">
        <w:rPr>
          <w:rFonts w:ascii="Times New Roman" w:hAnsi="Times New Roman"/>
          <w:szCs w:val="26"/>
        </w:rPr>
        <w:t xml:space="preserve"> tỷ đồng, đạt </w:t>
      </w:r>
      <w:r w:rsidR="00341751">
        <w:rPr>
          <w:rFonts w:ascii="Times New Roman" w:hAnsi="Times New Roman"/>
          <w:szCs w:val="26"/>
        </w:rPr>
        <w:t xml:space="preserve">37,06% </w:t>
      </w:r>
      <w:r w:rsidR="00341751" w:rsidRPr="00732A98">
        <w:rPr>
          <w:rFonts w:ascii="Times New Roman" w:hAnsi="Times New Roman"/>
          <w:szCs w:val="26"/>
        </w:rPr>
        <w:t xml:space="preserve">so với KH và </w:t>
      </w:r>
      <w:r w:rsidR="00341751">
        <w:rPr>
          <w:rFonts w:ascii="Times New Roman" w:hAnsi="Times New Roman"/>
          <w:szCs w:val="26"/>
        </w:rPr>
        <w:t>kết quả thực hiện năm</w:t>
      </w:r>
      <w:r w:rsidR="00341751" w:rsidRPr="00732A98">
        <w:rPr>
          <w:rFonts w:ascii="Times New Roman" w:hAnsi="Times New Roman"/>
          <w:szCs w:val="26"/>
        </w:rPr>
        <w:t xml:space="preserve"> 2016. </w:t>
      </w:r>
    </w:p>
    <w:p w:rsidR="00341751" w:rsidRPr="00113E6B" w:rsidRDefault="00341751" w:rsidP="00341751">
      <w:pPr>
        <w:spacing w:before="120" w:after="120" w:line="320" w:lineRule="exact"/>
        <w:ind w:firstLine="567"/>
        <w:jc w:val="both"/>
        <w:rPr>
          <w:rFonts w:ascii="Times New Roman" w:hAnsi="Times New Roman"/>
          <w:b/>
          <w:szCs w:val="26"/>
        </w:rPr>
      </w:pPr>
      <w:r w:rsidRPr="00113E6B">
        <w:rPr>
          <w:rFonts w:ascii="Times New Roman" w:hAnsi="Times New Roman"/>
          <w:b/>
          <w:szCs w:val="26"/>
        </w:rPr>
        <w:t xml:space="preserve">* </w:t>
      </w:r>
      <w:r w:rsidR="000B081A">
        <w:rPr>
          <w:rFonts w:ascii="Times New Roman" w:hAnsi="Times New Roman"/>
          <w:b/>
          <w:szCs w:val="26"/>
        </w:rPr>
        <w:t>Một số</w:t>
      </w:r>
      <w:r w:rsidRPr="00113E6B">
        <w:rPr>
          <w:rFonts w:ascii="Times New Roman" w:hAnsi="Times New Roman"/>
          <w:b/>
          <w:szCs w:val="26"/>
        </w:rPr>
        <w:t xml:space="preserve"> nguyên nhân </w:t>
      </w:r>
      <w:r w:rsidR="000B081A">
        <w:rPr>
          <w:rFonts w:ascii="Times New Roman" w:hAnsi="Times New Roman"/>
          <w:b/>
          <w:szCs w:val="26"/>
        </w:rPr>
        <w:t>chính tác động trực tiếp đến hiệu quả SXKD của Công ty:</w:t>
      </w:r>
    </w:p>
    <w:p w:rsidR="00341751" w:rsidRDefault="00AC48EF" w:rsidP="00341751">
      <w:pPr>
        <w:spacing w:before="120" w:after="120" w:line="320" w:lineRule="exact"/>
        <w:ind w:firstLine="567"/>
        <w:jc w:val="both"/>
        <w:rPr>
          <w:rFonts w:ascii="Times New Roman" w:hAnsi="Times New Roman"/>
          <w:szCs w:val="26"/>
        </w:rPr>
      </w:pPr>
      <w:r>
        <w:rPr>
          <w:rFonts w:ascii="Times New Roman" w:hAnsi="Times New Roman"/>
          <w:szCs w:val="26"/>
        </w:rPr>
        <w:t>-</w:t>
      </w:r>
      <w:r w:rsidR="00341751">
        <w:rPr>
          <w:rFonts w:ascii="Times New Roman" w:hAnsi="Times New Roman"/>
          <w:szCs w:val="26"/>
        </w:rPr>
        <w:t xml:space="preserve"> Từ</w:t>
      </w:r>
      <w:r w:rsidR="00341751" w:rsidRPr="00732A98">
        <w:rPr>
          <w:rFonts w:ascii="Times New Roman" w:hAnsi="Times New Roman"/>
          <w:szCs w:val="26"/>
        </w:rPr>
        <w:t xml:space="preserve"> quý III</w:t>
      </w:r>
      <w:r w:rsidR="00341751">
        <w:rPr>
          <w:rFonts w:ascii="Times New Roman" w:hAnsi="Times New Roman"/>
          <w:szCs w:val="26"/>
        </w:rPr>
        <w:t>/2017</w:t>
      </w:r>
      <w:r w:rsidR="00341751" w:rsidRPr="00732A98">
        <w:rPr>
          <w:rFonts w:ascii="Times New Roman" w:hAnsi="Times New Roman"/>
          <w:szCs w:val="26"/>
        </w:rPr>
        <w:t>,</w:t>
      </w:r>
      <w:r w:rsidR="00341751">
        <w:rPr>
          <w:rFonts w:ascii="Times New Roman" w:hAnsi="Times New Roman"/>
          <w:szCs w:val="26"/>
        </w:rPr>
        <w:t xml:space="preserve"> Công ty đã phải tăng cường chất lượng vỏ bao cho các thị trường trong đó có thị trường chính là Xi măng Hải Phòng, đặc biệt là vỏ bao tháo thủy nhằm đáp ứng điều kiện đóng tháo khắc nghiệt đã làm tăng chi phí sản xuất.</w:t>
      </w:r>
    </w:p>
    <w:p w:rsidR="00341751" w:rsidRPr="00E90559" w:rsidRDefault="00AC48EF" w:rsidP="00341751">
      <w:pPr>
        <w:spacing w:before="120" w:after="120" w:line="320" w:lineRule="exact"/>
        <w:ind w:firstLine="567"/>
        <w:jc w:val="both"/>
        <w:rPr>
          <w:rFonts w:ascii="Times New Roman" w:hAnsi="Times New Roman"/>
          <w:szCs w:val="26"/>
        </w:rPr>
      </w:pPr>
      <w:r>
        <w:rPr>
          <w:rFonts w:ascii="Times New Roman" w:hAnsi="Times New Roman"/>
          <w:szCs w:val="26"/>
        </w:rPr>
        <w:t>-</w:t>
      </w:r>
      <w:r w:rsidR="00341751" w:rsidRPr="00E90559">
        <w:rPr>
          <w:rFonts w:ascii="Times New Roman" w:hAnsi="Times New Roman"/>
          <w:szCs w:val="26"/>
        </w:rPr>
        <w:t xml:space="preserve"> Sản lượng tiêu thụ giảm, giá bán vỏ bao bình quân giảm do cơ cấu sản phẩm, tăng thị trường ngoài Vicem khiến hiệu quả sản xuất kinh doanh giảm.</w:t>
      </w:r>
    </w:p>
    <w:p w:rsidR="00341751" w:rsidRPr="00E90559" w:rsidRDefault="00AC48EF" w:rsidP="00341751">
      <w:pPr>
        <w:spacing w:before="120" w:after="120" w:line="320" w:lineRule="exact"/>
        <w:ind w:firstLine="567"/>
        <w:jc w:val="both"/>
        <w:rPr>
          <w:rFonts w:ascii="Times New Roman" w:hAnsi="Times New Roman"/>
          <w:szCs w:val="26"/>
        </w:rPr>
      </w:pPr>
      <w:r>
        <w:rPr>
          <w:rFonts w:ascii="Times New Roman" w:hAnsi="Times New Roman"/>
          <w:szCs w:val="26"/>
        </w:rPr>
        <w:t>-</w:t>
      </w:r>
      <w:r w:rsidR="00341751" w:rsidRPr="00E90559">
        <w:rPr>
          <w:rFonts w:ascii="Times New Roman" w:hAnsi="Times New Roman"/>
          <w:szCs w:val="26"/>
        </w:rPr>
        <w:t xml:space="preserve"> Thị trường vật tư đầu vào liên tục biến động, giá vật tư chính như hạt nhựa, xăng dầu, điện … đều tăng.</w:t>
      </w:r>
    </w:p>
    <w:p w:rsidR="00341751" w:rsidRPr="00E90559" w:rsidRDefault="00AC48EF" w:rsidP="00341751">
      <w:pPr>
        <w:spacing w:before="120" w:after="120" w:line="320" w:lineRule="exact"/>
        <w:ind w:firstLine="567"/>
        <w:jc w:val="both"/>
        <w:rPr>
          <w:rFonts w:ascii="Times New Roman" w:hAnsi="Times New Roman"/>
          <w:bCs/>
          <w:szCs w:val="26"/>
        </w:rPr>
      </w:pPr>
      <w:r>
        <w:rPr>
          <w:rFonts w:ascii="Times New Roman" w:hAnsi="Times New Roman"/>
          <w:szCs w:val="26"/>
        </w:rPr>
        <w:t>-</w:t>
      </w:r>
      <w:r w:rsidR="00341751" w:rsidRPr="00E90559">
        <w:rPr>
          <w:rFonts w:ascii="Times New Roman" w:hAnsi="Times New Roman"/>
          <w:szCs w:val="26"/>
        </w:rPr>
        <w:t xml:space="preserve"> Lượng vỏ bao tồn kho lớn gây đọng vốn, cùng với việc d</w:t>
      </w:r>
      <w:r w:rsidR="00341751" w:rsidRPr="00E90559">
        <w:rPr>
          <w:rFonts w:ascii="Times New Roman" w:hAnsi="Times New Roman"/>
          <w:bCs/>
          <w:szCs w:val="26"/>
        </w:rPr>
        <w:t xml:space="preserve">ư nợ của các đơn vị xi măng thường xuyên duy trì ở mức cao </w:t>
      </w:r>
      <w:r w:rsidR="00341751" w:rsidRPr="00E90559">
        <w:rPr>
          <w:rFonts w:ascii="Times New Roman" w:hAnsi="Times New Roman"/>
          <w:bCs/>
          <w:i/>
          <w:szCs w:val="26"/>
        </w:rPr>
        <w:t>(bình quân từ 60 tỷ đến 70 tỷ đồng)</w:t>
      </w:r>
      <w:r w:rsidR="00341751" w:rsidRPr="00E90559">
        <w:rPr>
          <w:rFonts w:ascii="Times New Roman" w:hAnsi="Times New Roman"/>
          <w:bCs/>
          <w:szCs w:val="26"/>
        </w:rPr>
        <w:t xml:space="preserve"> làm phát sinh tăng chi phí tài chính tương đối lớn.</w:t>
      </w:r>
    </w:p>
    <w:p w:rsidR="00F86D24" w:rsidRPr="002201C3" w:rsidRDefault="000B081A" w:rsidP="00250E4A">
      <w:pPr>
        <w:tabs>
          <w:tab w:val="left" w:pos="-2410"/>
        </w:tabs>
        <w:spacing w:before="80" w:after="80" w:line="288" w:lineRule="auto"/>
        <w:ind w:left="567"/>
        <w:jc w:val="both"/>
        <w:rPr>
          <w:rFonts w:ascii="Times New Roman" w:hAnsi="Times New Roman"/>
          <w:b/>
          <w:szCs w:val="26"/>
        </w:rPr>
      </w:pPr>
      <w:r>
        <w:rPr>
          <w:rFonts w:ascii="Times New Roman" w:hAnsi="Times New Roman"/>
          <w:b/>
          <w:szCs w:val="26"/>
        </w:rPr>
        <w:t>2</w:t>
      </w:r>
      <w:r w:rsidR="00250E4A">
        <w:rPr>
          <w:rFonts w:ascii="Times New Roman" w:hAnsi="Times New Roman"/>
          <w:b/>
          <w:szCs w:val="26"/>
        </w:rPr>
        <w:t xml:space="preserve">. </w:t>
      </w:r>
      <w:r w:rsidR="00F86D24" w:rsidRPr="002201C3">
        <w:rPr>
          <w:rFonts w:ascii="Times New Roman" w:hAnsi="Times New Roman"/>
          <w:b/>
          <w:szCs w:val="26"/>
        </w:rPr>
        <w:t xml:space="preserve">Thực hiện mục tiêu </w:t>
      </w:r>
      <w:r w:rsidR="00250E4A">
        <w:rPr>
          <w:rFonts w:ascii="Times New Roman" w:hAnsi="Times New Roman"/>
          <w:b/>
          <w:szCs w:val="26"/>
        </w:rPr>
        <w:t>kế hoạch</w:t>
      </w:r>
      <w:r w:rsidR="00F86D24" w:rsidRPr="002201C3">
        <w:rPr>
          <w:rFonts w:ascii="Times New Roman" w:hAnsi="Times New Roman"/>
          <w:b/>
          <w:szCs w:val="26"/>
        </w:rPr>
        <w:t xml:space="preserve"> sản lượng năm 201</w:t>
      </w:r>
      <w:r w:rsidR="00F3409B">
        <w:rPr>
          <w:rFonts w:ascii="Times New Roman" w:hAnsi="Times New Roman"/>
          <w:b/>
          <w:szCs w:val="26"/>
        </w:rPr>
        <w:t>7</w:t>
      </w:r>
      <w:r w:rsidR="00F86D24" w:rsidRPr="002201C3">
        <w:rPr>
          <w:rFonts w:ascii="Times New Roman" w:hAnsi="Times New Roman"/>
          <w:b/>
          <w:szCs w:val="26"/>
        </w:rPr>
        <w:t>:</w:t>
      </w:r>
    </w:p>
    <w:p w:rsidR="00341751" w:rsidRPr="004117F8" w:rsidRDefault="00CA5A02" w:rsidP="00341751">
      <w:pPr>
        <w:spacing w:before="120" w:after="120" w:line="340" w:lineRule="exact"/>
        <w:ind w:firstLine="567"/>
        <w:jc w:val="both"/>
        <w:rPr>
          <w:rFonts w:ascii="Times New Roman" w:hAnsi="Times New Roman"/>
          <w:b/>
          <w:szCs w:val="26"/>
        </w:rPr>
      </w:pPr>
      <w:r>
        <w:rPr>
          <w:rFonts w:ascii="Times New Roman" w:hAnsi="Times New Roman"/>
          <w:b/>
          <w:szCs w:val="26"/>
        </w:rPr>
        <w:t>2</w:t>
      </w:r>
      <w:r w:rsidR="00341751">
        <w:rPr>
          <w:rFonts w:ascii="Times New Roman" w:hAnsi="Times New Roman"/>
          <w:b/>
          <w:szCs w:val="26"/>
        </w:rPr>
        <w:t>.1. Sản lượng</w:t>
      </w:r>
      <w:r w:rsidR="00341751" w:rsidRPr="00A44A66">
        <w:rPr>
          <w:rFonts w:ascii="Times New Roman" w:hAnsi="Times New Roman"/>
          <w:b/>
          <w:szCs w:val="26"/>
        </w:rPr>
        <w:t xml:space="preserve"> sản xuất</w:t>
      </w:r>
      <w:r w:rsidR="00341751">
        <w:rPr>
          <w:rFonts w:ascii="Times New Roman" w:hAnsi="Times New Roman"/>
          <w:b/>
          <w:szCs w:val="26"/>
        </w:rPr>
        <w:t xml:space="preserve"> năm 2017</w:t>
      </w:r>
      <w:r w:rsidR="00341751" w:rsidRPr="00A44A66">
        <w:rPr>
          <w:rFonts w:ascii="Times New Roman" w:hAnsi="Times New Roman"/>
          <w:b/>
          <w:szCs w:val="26"/>
        </w:rPr>
        <w:t>:</w:t>
      </w:r>
      <w:r w:rsidR="00341751" w:rsidRPr="009E2CD9">
        <w:rPr>
          <w:rFonts w:ascii="Times New Roman" w:hAnsi="Times New Roman"/>
          <w:b/>
          <w:szCs w:val="26"/>
        </w:rPr>
        <w:t xml:space="preserve"> </w:t>
      </w:r>
    </w:p>
    <w:tbl>
      <w:tblPr>
        <w:tblW w:w="9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269"/>
        <w:gridCol w:w="851"/>
        <w:gridCol w:w="1690"/>
        <w:gridCol w:w="1559"/>
        <w:gridCol w:w="1418"/>
        <w:gridCol w:w="1417"/>
      </w:tblGrid>
      <w:tr w:rsidR="00341751" w:rsidRPr="00EB18A7" w:rsidTr="00831FD0">
        <w:trPr>
          <w:trHeight w:val="710"/>
        </w:trPr>
        <w:tc>
          <w:tcPr>
            <w:tcW w:w="708" w:type="dxa"/>
            <w:vAlign w:val="center"/>
          </w:tcPr>
          <w:p w:rsidR="00341751" w:rsidRPr="00EB18A7" w:rsidRDefault="00341751" w:rsidP="00341751">
            <w:pPr>
              <w:spacing w:before="120" w:after="120" w:line="340" w:lineRule="exact"/>
              <w:jc w:val="center"/>
              <w:rPr>
                <w:rFonts w:ascii="Times New Roman" w:hAnsi="Times New Roman"/>
                <w:b/>
                <w:bCs/>
                <w:sz w:val="24"/>
              </w:rPr>
            </w:pPr>
            <w:r w:rsidRPr="00EB18A7">
              <w:rPr>
                <w:rFonts w:ascii="Times New Roman" w:hAnsi="Times New Roman"/>
                <w:b/>
                <w:bCs/>
                <w:sz w:val="24"/>
              </w:rPr>
              <w:t>ST</w:t>
            </w:r>
            <w:r>
              <w:rPr>
                <w:rFonts w:ascii="Times New Roman" w:hAnsi="Times New Roman"/>
                <w:b/>
                <w:bCs/>
                <w:sz w:val="24"/>
              </w:rPr>
              <w:t>T</w:t>
            </w:r>
          </w:p>
        </w:tc>
        <w:tc>
          <w:tcPr>
            <w:tcW w:w="2269" w:type="dxa"/>
            <w:vAlign w:val="center"/>
          </w:tcPr>
          <w:p w:rsidR="00341751" w:rsidRPr="00EB18A7" w:rsidRDefault="00341751" w:rsidP="00831FD0">
            <w:pPr>
              <w:spacing w:before="120" w:after="120" w:line="340" w:lineRule="exact"/>
              <w:jc w:val="center"/>
              <w:rPr>
                <w:rFonts w:ascii="Times New Roman" w:hAnsi="Times New Roman"/>
                <w:b/>
                <w:bCs/>
                <w:sz w:val="24"/>
              </w:rPr>
            </w:pPr>
            <w:r w:rsidRPr="00EB18A7">
              <w:rPr>
                <w:rFonts w:ascii="Times New Roman" w:hAnsi="Times New Roman"/>
                <w:b/>
                <w:bCs/>
                <w:sz w:val="24"/>
              </w:rPr>
              <w:t>Chỉ tiêu chủ yếu</w:t>
            </w:r>
          </w:p>
        </w:tc>
        <w:tc>
          <w:tcPr>
            <w:tcW w:w="851" w:type="dxa"/>
            <w:vAlign w:val="center"/>
          </w:tcPr>
          <w:p w:rsidR="00341751" w:rsidRPr="00EB18A7" w:rsidRDefault="00341751" w:rsidP="00831FD0">
            <w:pPr>
              <w:spacing w:before="120" w:after="120" w:line="340" w:lineRule="exact"/>
              <w:ind w:right="-108"/>
              <w:jc w:val="center"/>
              <w:rPr>
                <w:rFonts w:ascii="Times New Roman" w:hAnsi="Times New Roman"/>
                <w:b/>
                <w:bCs/>
                <w:sz w:val="24"/>
              </w:rPr>
            </w:pPr>
            <w:r w:rsidRPr="00EB18A7">
              <w:rPr>
                <w:rFonts w:ascii="Times New Roman" w:hAnsi="Times New Roman"/>
                <w:b/>
                <w:bCs/>
                <w:sz w:val="24"/>
              </w:rPr>
              <w:t>ĐVT</w:t>
            </w:r>
          </w:p>
        </w:tc>
        <w:tc>
          <w:tcPr>
            <w:tcW w:w="1690" w:type="dxa"/>
            <w:vAlign w:val="center"/>
          </w:tcPr>
          <w:p w:rsidR="00341751" w:rsidRPr="00EB18A7" w:rsidRDefault="00341751" w:rsidP="00831FD0">
            <w:pPr>
              <w:spacing w:before="120" w:after="120" w:line="340" w:lineRule="exact"/>
              <w:jc w:val="center"/>
              <w:rPr>
                <w:rFonts w:ascii="Times New Roman" w:hAnsi="Times New Roman"/>
                <w:b/>
                <w:bCs/>
                <w:sz w:val="24"/>
              </w:rPr>
            </w:pPr>
            <w:r w:rsidRPr="00EB18A7">
              <w:rPr>
                <w:rFonts w:ascii="Times New Roman" w:hAnsi="Times New Roman"/>
                <w:b/>
                <w:bCs/>
                <w:sz w:val="24"/>
              </w:rPr>
              <w:t>Kế hoạch năm 201</w:t>
            </w:r>
            <w:r>
              <w:rPr>
                <w:rFonts w:ascii="Times New Roman" w:hAnsi="Times New Roman"/>
                <w:b/>
                <w:bCs/>
                <w:sz w:val="24"/>
              </w:rPr>
              <w:t>7</w:t>
            </w:r>
          </w:p>
        </w:tc>
        <w:tc>
          <w:tcPr>
            <w:tcW w:w="1559" w:type="dxa"/>
            <w:vAlign w:val="center"/>
          </w:tcPr>
          <w:p w:rsidR="00341751" w:rsidRPr="00EB18A7" w:rsidRDefault="00341751" w:rsidP="00831FD0">
            <w:pPr>
              <w:spacing w:before="120" w:after="120" w:line="340" w:lineRule="exact"/>
              <w:jc w:val="center"/>
              <w:rPr>
                <w:rFonts w:ascii="Times New Roman" w:hAnsi="Times New Roman"/>
                <w:b/>
                <w:sz w:val="24"/>
              </w:rPr>
            </w:pPr>
            <w:r w:rsidRPr="00EB18A7">
              <w:rPr>
                <w:rFonts w:ascii="Times New Roman" w:hAnsi="Times New Roman"/>
                <w:b/>
                <w:sz w:val="24"/>
              </w:rPr>
              <w:t>Thực hiện năm 201</w:t>
            </w:r>
            <w:r>
              <w:rPr>
                <w:rFonts w:ascii="Times New Roman" w:hAnsi="Times New Roman"/>
                <w:b/>
                <w:sz w:val="24"/>
              </w:rPr>
              <w:t>7</w:t>
            </w:r>
          </w:p>
        </w:tc>
        <w:tc>
          <w:tcPr>
            <w:tcW w:w="1418" w:type="dxa"/>
            <w:vAlign w:val="center"/>
          </w:tcPr>
          <w:p w:rsidR="00341751" w:rsidRPr="00EB18A7" w:rsidRDefault="00341751" w:rsidP="00831FD0">
            <w:pPr>
              <w:spacing w:before="120" w:after="120" w:line="340" w:lineRule="exact"/>
              <w:jc w:val="center"/>
              <w:rPr>
                <w:rFonts w:ascii="Times New Roman" w:hAnsi="Times New Roman"/>
                <w:b/>
                <w:sz w:val="24"/>
              </w:rPr>
            </w:pPr>
            <w:r w:rsidRPr="00EB18A7">
              <w:rPr>
                <w:rFonts w:ascii="Times New Roman" w:hAnsi="Times New Roman"/>
                <w:b/>
                <w:sz w:val="24"/>
              </w:rPr>
              <w:t>Tỷ lệ % HTKH</w:t>
            </w:r>
          </w:p>
        </w:tc>
        <w:tc>
          <w:tcPr>
            <w:tcW w:w="1417" w:type="dxa"/>
            <w:vAlign w:val="center"/>
          </w:tcPr>
          <w:p w:rsidR="00341751" w:rsidRPr="00EB18A7" w:rsidRDefault="00341751" w:rsidP="00831FD0">
            <w:pPr>
              <w:spacing w:before="120" w:after="120" w:line="340" w:lineRule="exact"/>
              <w:jc w:val="center"/>
              <w:rPr>
                <w:rFonts w:ascii="Times New Roman" w:hAnsi="Times New Roman"/>
                <w:b/>
                <w:sz w:val="24"/>
              </w:rPr>
            </w:pPr>
            <w:r w:rsidRPr="00EB18A7">
              <w:rPr>
                <w:rFonts w:ascii="Times New Roman" w:hAnsi="Times New Roman"/>
                <w:b/>
                <w:sz w:val="24"/>
              </w:rPr>
              <w:t>So với 201</w:t>
            </w:r>
            <w:r>
              <w:rPr>
                <w:rFonts w:ascii="Times New Roman" w:hAnsi="Times New Roman"/>
                <w:b/>
                <w:sz w:val="24"/>
              </w:rPr>
              <w:t>6</w:t>
            </w:r>
          </w:p>
        </w:tc>
      </w:tr>
      <w:tr w:rsidR="00341751" w:rsidRPr="00EB18A7" w:rsidTr="00831FD0">
        <w:trPr>
          <w:trHeight w:val="381"/>
        </w:trPr>
        <w:tc>
          <w:tcPr>
            <w:tcW w:w="708" w:type="dxa"/>
            <w:vAlign w:val="center"/>
          </w:tcPr>
          <w:p w:rsidR="00341751" w:rsidRPr="00EB18A7" w:rsidRDefault="00341751" w:rsidP="00831FD0">
            <w:pPr>
              <w:spacing w:line="360" w:lineRule="exact"/>
              <w:jc w:val="center"/>
              <w:rPr>
                <w:rFonts w:ascii="Times New Roman" w:hAnsi="Times New Roman"/>
                <w:bCs/>
                <w:sz w:val="24"/>
              </w:rPr>
            </w:pPr>
            <w:r w:rsidRPr="00EB18A7">
              <w:rPr>
                <w:rFonts w:ascii="Times New Roman" w:hAnsi="Times New Roman"/>
                <w:bCs/>
                <w:sz w:val="24"/>
              </w:rPr>
              <w:t>1</w:t>
            </w:r>
          </w:p>
        </w:tc>
        <w:tc>
          <w:tcPr>
            <w:tcW w:w="2269" w:type="dxa"/>
            <w:vAlign w:val="center"/>
          </w:tcPr>
          <w:p w:rsidR="00341751" w:rsidRPr="00EB18A7" w:rsidRDefault="00341751" w:rsidP="00831FD0">
            <w:pPr>
              <w:spacing w:line="360" w:lineRule="exact"/>
              <w:rPr>
                <w:rFonts w:ascii="Times New Roman" w:hAnsi="Times New Roman"/>
                <w:bCs/>
                <w:sz w:val="24"/>
              </w:rPr>
            </w:pPr>
            <w:r w:rsidRPr="00EB18A7">
              <w:rPr>
                <w:rFonts w:ascii="Times New Roman" w:hAnsi="Times New Roman"/>
                <w:bCs/>
                <w:sz w:val="24"/>
              </w:rPr>
              <w:t>Tạo sợi</w:t>
            </w:r>
          </w:p>
        </w:tc>
        <w:tc>
          <w:tcPr>
            <w:tcW w:w="851" w:type="dxa"/>
            <w:vAlign w:val="center"/>
          </w:tcPr>
          <w:p w:rsidR="00341751" w:rsidRPr="00E17356" w:rsidRDefault="00341751" w:rsidP="00831FD0">
            <w:pPr>
              <w:spacing w:line="360" w:lineRule="exact"/>
              <w:jc w:val="center"/>
              <w:rPr>
                <w:rFonts w:ascii="Times New Roman" w:hAnsi="Times New Roman"/>
                <w:szCs w:val="26"/>
              </w:rPr>
            </w:pPr>
            <w:r w:rsidRPr="00E17356">
              <w:rPr>
                <w:rFonts w:ascii="Times New Roman" w:hAnsi="Times New Roman"/>
                <w:szCs w:val="26"/>
              </w:rPr>
              <w:t>kg</w:t>
            </w:r>
          </w:p>
        </w:tc>
        <w:tc>
          <w:tcPr>
            <w:tcW w:w="1690" w:type="dxa"/>
            <w:vAlign w:val="center"/>
          </w:tcPr>
          <w:p w:rsidR="00341751" w:rsidRPr="006A7F3C" w:rsidRDefault="00341751" w:rsidP="00831FD0">
            <w:pPr>
              <w:spacing w:line="360" w:lineRule="exact"/>
              <w:ind w:right="41"/>
              <w:jc w:val="right"/>
              <w:rPr>
                <w:rFonts w:ascii="Times New Roman" w:hAnsi="Times New Roman"/>
                <w:szCs w:val="26"/>
              </w:rPr>
            </w:pPr>
            <w:r>
              <w:rPr>
                <w:rFonts w:ascii="Times New Roman" w:hAnsi="Times New Roman"/>
                <w:szCs w:val="26"/>
              </w:rPr>
              <w:t>2.240.000</w:t>
            </w:r>
          </w:p>
        </w:tc>
        <w:tc>
          <w:tcPr>
            <w:tcW w:w="1559" w:type="dxa"/>
            <w:vAlign w:val="center"/>
          </w:tcPr>
          <w:p w:rsidR="00341751" w:rsidRPr="0096558E" w:rsidRDefault="00341751" w:rsidP="00831FD0">
            <w:pPr>
              <w:spacing w:line="360" w:lineRule="exact"/>
              <w:ind w:right="41"/>
              <w:jc w:val="right"/>
              <w:rPr>
                <w:rFonts w:ascii="Times New Roman" w:hAnsi="Times New Roman"/>
                <w:bCs/>
                <w:sz w:val="24"/>
              </w:rPr>
            </w:pPr>
            <w:r w:rsidRPr="0096558E">
              <w:rPr>
                <w:rFonts w:ascii="Times New Roman" w:hAnsi="Times New Roman"/>
                <w:bCs/>
                <w:sz w:val="24"/>
              </w:rPr>
              <w:t>2.050.752</w:t>
            </w:r>
          </w:p>
        </w:tc>
        <w:tc>
          <w:tcPr>
            <w:tcW w:w="1418" w:type="dxa"/>
            <w:vAlign w:val="center"/>
          </w:tcPr>
          <w:p w:rsidR="00341751" w:rsidRPr="006A7F3C" w:rsidRDefault="00341751" w:rsidP="00831FD0">
            <w:pPr>
              <w:spacing w:line="360" w:lineRule="exact"/>
              <w:jc w:val="center"/>
              <w:rPr>
                <w:rFonts w:ascii="Times New Roman" w:hAnsi="Times New Roman"/>
                <w:szCs w:val="26"/>
              </w:rPr>
            </w:pPr>
            <w:r>
              <w:rPr>
                <w:rFonts w:ascii="Times New Roman" w:hAnsi="Times New Roman"/>
                <w:szCs w:val="26"/>
              </w:rPr>
              <w:t>91,55</w:t>
            </w:r>
          </w:p>
        </w:tc>
        <w:tc>
          <w:tcPr>
            <w:tcW w:w="1417" w:type="dxa"/>
            <w:vAlign w:val="bottom"/>
          </w:tcPr>
          <w:p w:rsidR="00341751" w:rsidRPr="00873D89" w:rsidRDefault="00341751" w:rsidP="00831FD0">
            <w:pPr>
              <w:spacing w:line="360" w:lineRule="exact"/>
              <w:jc w:val="center"/>
              <w:rPr>
                <w:rFonts w:ascii="Times New Roman" w:hAnsi="Times New Roman"/>
                <w:sz w:val="24"/>
              </w:rPr>
            </w:pPr>
            <w:r w:rsidRPr="00873D89">
              <w:rPr>
                <w:rFonts w:ascii="Times New Roman" w:hAnsi="Times New Roman"/>
                <w:sz w:val="24"/>
              </w:rPr>
              <w:t xml:space="preserve">   87,97   </w:t>
            </w:r>
          </w:p>
        </w:tc>
      </w:tr>
      <w:tr w:rsidR="00341751" w:rsidRPr="00EB18A7" w:rsidTr="00831FD0">
        <w:trPr>
          <w:trHeight w:val="358"/>
        </w:trPr>
        <w:tc>
          <w:tcPr>
            <w:tcW w:w="708" w:type="dxa"/>
            <w:vAlign w:val="center"/>
          </w:tcPr>
          <w:p w:rsidR="00341751" w:rsidRPr="00EB18A7" w:rsidRDefault="00341751" w:rsidP="00831FD0">
            <w:pPr>
              <w:spacing w:line="360" w:lineRule="exact"/>
              <w:jc w:val="center"/>
              <w:rPr>
                <w:rFonts w:ascii="Times New Roman" w:hAnsi="Times New Roman"/>
                <w:bCs/>
                <w:sz w:val="24"/>
              </w:rPr>
            </w:pPr>
            <w:r w:rsidRPr="00EB18A7">
              <w:rPr>
                <w:rFonts w:ascii="Times New Roman" w:hAnsi="Times New Roman"/>
                <w:bCs/>
                <w:sz w:val="24"/>
              </w:rPr>
              <w:t>2</w:t>
            </w:r>
          </w:p>
        </w:tc>
        <w:tc>
          <w:tcPr>
            <w:tcW w:w="2269" w:type="dxa"/>
            <w:vAlign w:val="center"/>
          </w:tcPr>
          <w:p w:rsidR="00341751" w:rsidRPr="00EB18A7" w:rsidRDefault="00341751" w:rsidP="00831FD0">
            <w:pPr>
              <w:spacing w:line="360" w:lineRule="exact"/>
              <w:rPr>
                <w:rFonts w:ascii="Times New Roman" w:hAnsi="Times New Roman"/>
                <w:bCs/>
                <w:sz w:val="24"/>
              </w:rPr>
            </w:pPr>
            <w:r w:rsidRPr="00EB18A7">
              <w:rPr>
                <w:rFonts w:ascii="Times New Roman" w:hAnsi="Times New Roman"/>
                <w:bCs/>
                <w:sz w:val="24"/>
              </w:rPr>
              <w:t>Dệt</w:t>
            </w:r>
          </w:p>
        </w:tc>
        <w:tc>
          <w:tcPr>
            <w:tcW w:w="851" w:type="dxa"/>
            <w:vAlign w:val="center"/>
          </w:tcPr>
          <w:p w:rsidR="00341751" w:rsidRPr="00E17356" w:rsidRDefault="00341751" w:rsidP="00831FD0">
            <w:pPr>
              <w:spacing w:line="360" w:lineRule="exact"/>
              <w:jc w:val="center"/>
              <w:rPr>
                <w:rFonts w:ascii="Times New Roman" w:hAnsi="Times New Roman"/>
                <w:szCs w:val="26"/>
              </w:rPr>
            </w:pPr>
            <w:r w:rsidRPr="00E17356">
              <w:rPr>
                <w:rFonts w:ascii="Times New Roman" w:hAnsi="Times New Roman"/>
                <w:szCs w:val="26"/>
              </w:rPr>
              <w:t>mét</w:t>
            </w:r>
          </w:p>
        </w:tc>
        <w:tc>
          <w:tcPr>
            <w:tcW w:w="1690" w:type="dxa"/>
            <w:vAlign w:val="center"/>
          </w:tcPr>
          <w:p w:rsidR="00341751" w:rsidRPr="006A7F3C" w:rsidRDefault="00341751" w:rsidP="00831FD0">
            <w:pPr>
              <w:spacing w:line="360" w:lineRule="exact"/>
              <w:ind w:right="41"/>
              <w:jc w:val="right"/>
              <w:rPr>
                <w:rFonts w:ascii="Times New Roman" w:hAnsi="Times New Roman"/>
                <w:szCs w:val="26"/>
              </w:rPr>
            </w:pPr>
            <w:r>
              <w:rPr>
                <w:rFonts w:ascii="Times New Roman" w:hAnsi="Times New Roman"/>
                <w:szCs w:val="26"/>
              </w:rPr>
              <w:t>32.800.000</w:t>
            </w:r>
          </w:p>
        </w:tc>
        <w:tc>
          <w:tcPr>
            <w:tcW w:w="1559" w:type="dxa"/>
            <w:vAlign w:val="center"/>
          </w:tcPr>
          <w:p w:rsidR="00341751" w:rsidRPr="0096558E" w:rsidRDefault="00341751" w:rsidP="00831FD0">
            <w:pPr>
              <w:spacing w:line="360" w:lineRule="exact"/>
              <w:ind w:right="41"/>
              <w:jc w:val="right"/>
              <w:rPr>
                <w:rFonts w:ascii="Times New Roman" w:hAnsi="Times New Roman"/>
                <w:bCs/>
                <w:sz w:val="24"/>
              </w:rPr>
            </w:pPr>
            <w:r w:rsidRPr="0096558E">
              <w:rPr>
                <w:rFonts w:ascii="Times New Roman" w:hAnsi="Times New Roman"/>
                <w:bCs/>
                <w:sz w:val="24"/>
              </w:rPr>
              <w:t>27.916.974</w:t>
            </w:r>
          </w:p>
        </w:tc>
        <w:tc>
          <w:tcPr>
            <w:tcW w:w="1418" w:type="dxa"/>
            <w:vAlign w:val="center"/>
          </w:tcPr>
          <w:p w:rsidR="00341751" w:rsidRPr="006A7F3C" w:rsidRDefault="00341751" w:rsidP="00831FD0">
            <w:pPr>
              <w:spacing w:line="360" w:lineRule="exact"/>
              <w:jc w:val="center"/>
              <w:rPr>
                <w:rFonts w:ascii="Times New Roman" w:hAnsi="Times New Roman"/>
                <w:szCs w:val="26"/>
              </w:rPr>
            </w:pPr>
            <w:r>
              <w:rPr>
                <w:rFonts w:ascii="Times New Roman" w:hAnsi="Times New Roman"/>
                <w:szCs w:val="26"/>
              </w:rPr>
              <w:t>85,11</w:t>
            </w:r>
          </w:p>
        </w:tc>
        <w:tc>
          <w:tcPr>
            <w:tcW w:w="1417" w:type="dxa"/>
            <w:vAlign w:val="bottom"/>
          </w:tcPr>
          <w:p w:rsidR="00341751" w:rsidRPr="00873D89" w:rsidRDefault="00341751" w:rsidP="00831FD0">
            <w:pPr>
              <w:spacing w:line="360" w:lineRule="exact"/>
              <w:jc w:val="center"/>
              <w:rPr>
                <w:rFonts w:ascii="Times New Roman" w:hAnsi="Times New Roman"/>
                <w:sz w:val="24"/>
              </w:rPr>
            </w:pPr>
            <w:r w:rsidRPr="00873D89">
              <w:rPr>
                <w:rFonts w:ascii="Times New Roman" w:hAnsi="Times New Roman"/>
                <w:sz w:val="24"/>
              </w:rPr>
              <w:t xml:space="preserve">   85,16   </w:t>
            </w:r>
          </w:p>
        </w:tc>
      </w:tr>
      <w:tr w:rsidR="00341751" w:rsidRPr="00EB18A7" w:rsidTr="00831FD0">
        <w:trPr>
          <w:trHeight w:val="421"/>
        </w:trPr>
        <w:tc>
          <w:tcPr>
            <w:tcW w:w="708" w:type="dxa"/>
            <w:vAlign w:val="center"/>
          </w:tcPr>
          <w:p w:rsidR="00341751" w:rsidRPr="00EB18A7" w:rsidRDefault="00341751" w:rsidP="00831FD0">
            <w:pPr>
              <w:spacing w:line="360" w:lineRule="exact"/>
              <w:jc w:val="center"/>
              <w:rPr>
                <w:rFonts w:ascii="Times New Roman" w:hAnsi="Times New Roman"/>
                <w:bCs/>
                <w:sz w:val="24"/>
              </w:rPr>
            </w:pPr>
            <w:r w:rsidRPr="00EB18A7">
              <w:rPr>
                <w:rFonts w:ascii="Times New Roman" w:hAnsi="Times New Roman"/>
                <w:bCs/>
                <w:sz w:val="24"/>
              </w:rPr>
              <w:t>3</w:t>
            </w:r>
          </w:p>
        </w:tc>
        <w:tc>
          <w:tcPr>
            <w:tcW w:w="2269" w:type="dxa"/>
            <w:vAlign w:val="center"/>
          </w:tcPr>
          <w:p w:rsidR="00341751" w:rsidRPr="00EB18A7" w:rsidRDefault="00341751" w:rsidP="00831FD0">
            <w:pPr>
              <w:spacing w:line="360" w:lineRule="exact"/>
              <w:rPr>
                <w:rFonts w:ascii="Times New Roman" w:hAnsi="Times New Roman"/>
                <w:bCs/>
                <w:sz w:val="24"/>
              </w:rPr>
            </w:pPr>
            <w:r w:rsidRPr="00EB18A7">
              <w:rPr>
                <w:rFonts w:ascii="Times New Roman" w:hAnsi="Times New Roman"/>
                <w:bCs/>
                <w:sz w:val="24"/>
              </w:rPr>
              <w:t>Tráng màng</w:t>
            </w:r>
          </w:p>
        </w:tc>
        <w:tc>
          <w:tcPr>
            <w:tcW w:w="851" w:type="dxa"/>
            <w:vAlign w:val="center"/>
          </w:tcPr>
          <w:p w:rsidR="00341751" w:rsidRPr="00E17356" w:rsidRDefault="00341751" w:rsidP="00831FD0">
            <w:pPr>
              <w:spacing w:line="360" w:lineRule="exact"/>
              <w:jc w:val="center"/>
              <w:rPr>
                <w:rFonts w:ascii="Times New Roman" w:hAnsi="Times New Roman"/>
                <w:szCs w:val="26"/>
              </w:rPr>
            </w:pPr>
            <w:r w:rsidRPr="00E17356">
              <w:rPr>
                <w:rFonts w:ascii="Times New Roman" w:hAnsi="Times New Roman"/>
                <w:szCs w:val="26"/>
              </w:rPr>
              <w:t>mét</w:t>
            </w:r>
          </w:p>
        </w:tc>
        <w:tc>
          <w:tcPr>
            <w:tcW w:w="1690" w:type="dxa"/>
            <w:vAlign w:val="center"/>
          </w:tcPr>
          <w:p w:rsidR="00341751" w:rsidRPr="006A7F3C" w:rsidRDefault="00341751" w:rsidP="00831FD0">
            <w:pPr>
              <w:spacing w:line="360" w:lineRule="exact"/>
              <w:ind w:right="41"/>
              <w:jc w:val="right"/>
              <w:rPr>
                <w:rFonts w:ascii="Times New Roman" w:hAnsi="Times New Roman"/>
                <w:szCs w:val="26"/>
              </w:rPr>
            </w:pPr>
            <w:r>
              <w:rPr>
                <w:rFonts w:ascii="Times New Roman" w:hAnsi="Times New Roman"/>
                <w:szCs w:val="26"/>
              </w:rPr>
              <w:t>32.800.000</w:t>
            </w:r>
          </w:p>
        </w:tc>
        <w:tc>
          <w:tcPr>
            <w:tcW w:w="1559" w:type="dxa"/>
            <w:vAlign w:val="center"/>
          </w:tcPr>
          <w:p w:rsidR="00341751" w:rsidRPr="0096558E" w:rsidRDefault="00341751" w:rsidP="00831FD0">
            <w:pPr>
              <w:spacing w:line="360" w:lineRule="exact"/>
              <w:ind w:right="41"/>
              <w:jc w:val="right"/>
              <w:rPr>
                <w:rFonts w:ascii="Times New Roman" w:hAnsi="Times New Roman"/>
                <w:bCs/>
                <w:sz w:val="24"/>
              </w:rPr>
            </w:pPr>
            <w:r w:rsidRPr="0096558E">
              <w:rPr>
                <w:rFonts w:ascii="Times New Roman" w:hAnsi="Times New Roman"/>
                <w:bCs/>
                <w:sz w:val="24"/>
              </w:rPr>
              <w:t>31.084.601</w:t>
            </w:r>
          </w:p>
        </w:tc>
        <w:tc>
          <w:tcPr>
            <w:tcW w:w="1418" w:type="dxa"/>
            <w:vAlign w:val="center"/>
          </w:tcPr>
          <w:p w:rsidR="00341751" w:rsidRPr="006A7F3C" w:rsidRDefault="00341751" w:rsidP="00831FD0">
            <w:pPr>
              <w:spacing w:line="360" w:lineRule="exact"/>
              <w:jc w:val="center"/>
              <w:rPr>
                <w:rFonts w:ascii="Times New Roman" w:hAnsi="Times New Roman"/>
                <w:szCs w:val="26"/>
              </w:rPr>
            </w:pPr>
            <w:r>
              <w:rPr>
                <w:rFonts w:ascii="Times New Roman" w:hAnsi="Times New Roman"/>
                <w:szCs w:val="26"/>
              </w:rPr>
              <w:t>94,77</w:t>
            </w:r>
          </w:p>
        </w:tc>
        <w:tc>
          <w:tcPr>
            <w:tcW w:w="1417" w:type="dxa"/>
            <w:vAlign w:val="bottom"/>
          </w:tcPr>
          <w:p w:rsidR="00341751" w:rsidRPr="00873D89" w:rsidRDefault="00341751" w:rsidP="00831FD0">
            <w:pPr>
              <w:spacing w:line="360" w:lineRule="exact"/>
              <w:jc w:val="center"/>
              <w:rPr>
                <w:rFonts w:ascii="Times New Roman" w:hAnsi="Times New Roman"/>
                <w:sz w:val="24"/>
              </w:rPr>
            </w:pPr>
            <w:r w:rsidRPr="00873D89">
              <w:rPr>
                <w:rFonts w:ascii="Times New Roman" w:hAnsi="Times New Roman"/>
                <w:sz w:val="24"/>
              </w:rPr>
              <w:t xml:space="preserve">   91,18   </w:t>
            </w:r>
          </w:p>
        </w:tc>
      </w:tr>
      <w:tr w:rsidR="00341751" w:rsidRPr="00EB18A7" w:rsidTr="00831FD0">
        <w:trPr>
          <w:trHeight w:val="413"/>
        </w:trPr>
        <w:tc>
          <w:tcPr>
            <w:tcW w:w="708" w:type="dxa"/>
            <w:vAlign w:val="center"/>
          </w:tcPr>
          <w:p w:rsidR="00341751" w:rsidRPr="00EB18A7" w:rsidRDefault="00341751" w:rsidP="00831FD0">
            <w:pPr>
              <w:spacing w:line="360" w:lineRule="exact"/>
              <w:jc w:val="center"/>
              <w:rPr>
                <w:rFonts w:ascii="Times New Roman" w:hAnsi="Times New Roman"/>
                <w:bCs/>
                <w:sz w:val="24"/>
              </w:rPr>
            </w:pPr>
            <w:r w:rsidRPr="00EB18A7">
              <w:rPr>
                <w:rFonts w:ascii="Times New Roman" w:hAnsi="Times New Roman"/>
                <w:bCs/>
                <w:sz w:val="24"/>
              </w:rPr>
              <w:t>4</w:t>
            </w:r>
          </w:p>
        </w:tc>
        <w:tc>
          <w:tcPr>
            <w:tcW w:w="2269" w:type="dxa"/>
            <w:vAlign w:val="center"/>
          </w:tcPr>
          <w:p w:rsidR="00341751" w:rsidRPr="00EB18A7" w:rsidRDefault="00341751" w:rsidP="00831FD0">
            <w:pPr>
              <w:spacing w:line="360" w:lineRule="exact"/>
              <w:rPr>
                <w:rFonts w:ascii="Times New Roman" w:hAnsi="Times New Roman"/>
                <w:bCs/>
                <w:sz w:val="24"/>
              </w:rPr>
            </w:pPr>
            <w:r w:rsidRPr="00EB18A7">
              <w:rPr>
                <w:rFonts w:ascii="Times New Roman" w:hAnsi="Times New Roman"/>
                <w:bCs/>
                <w:sz w:val="24"/>
              </w:rPr>
              <w:t>In cắt lồng ống</w:t>
            </w:r>
          </w:p>
        </w:tc>
        <w:tc>
          <w:tcPr>
            <w:tcW w:w="851" w:type="dxa"/>
            <w:vAlign w:val="center"/>
          </w:tcPr>
          <w:p w:rsidR="00341751" w:rsidRPr="00E17356" w:rsidRDefault="00341751" w:rsidP="00831FD0">
            <w:pPr>
              <w:spacing w:line="360" w:lineRule="exact"/>
              <w:jc w:val="center"/>
              <w:rPr>
                <w:rFonts w:ascii="Times New Roman" w:hAnsi="Times New Roman"/>
                <w:szCs w:val="26"/>
              </w:rPr>
            </w:pPr>
            <w:r w:rsidRPr="00E17356">
              <w:rPr>
                <w:rFonts w:ascii="Times New Roman" w:hAnsi="Times New Roman"/>
                <w:szCs w:val="26"/>
              </w:rPr>
              <w:t>ống</w:t>
            </w:r>
          </w:p>
        </w:tc>
        <w:tc>
          <w:tcPr>
            <w:tcW w:w="1690" w:type="dxa"/>
            <w:vAlign w:val="center"/>
          </w:tcPr>
          <w:p w:rsidR="00341751" w:rsidRPr="006A7F3C" w:rsidRDefault="00341751" w:rsidP="00831FD0">
            <w:pPr>
              <w:spacing w:line="360" w:lineRule="exact"/>
              <w:ind w:right="41"/>
              <w:jc w:val="right"/>
              <w:rPr>
                <w:rFonts w:ascii="Times New Roman" w:hAnsi="Times New Roman"/>
                <w:szCs w:val="26"/>
              </w:rPr>
            </w:pPr>
            <w:r>
              <w:rPr>
                <w:rFonts w:ascii="Times New Roman" w:hAnsi="Times New Roman"/>
                <w:szCs w:val="26"/>
              </w:rPr>
              <w:t>38.000.000</w:t>
            </w:r>
          </w:p>
        </w:tc>
        <w:tc>
          <w:tcPr>
            <w:tcW w:w="1559" w:type="dxa"/>
            <w:vAlign w:val="center"/>
          </w:tcPr>
          <w:p w:rsidR="00341751" w:rsidRPr="0096558E" w:rsidRDefault="00341751" w:rsidP="00831FD0">
            <w:pPr>
              <w:spacing w:line="360" w:lineRule="exact"/>
              <w:ind w:right="41"/>
              <w:jc w:val="right"/>
              <w:rPr>
                <w:rFonts w:ascii="Times New Roman" w:hAnsi="Times New Roman"/>
                <w:bCs/>
                <w:sz w:val="24"/>
              </w:rPr>
            </w:pPr>
            <w:r w:rsidRPr="0096558E">
              <w:rPr>
                <w:rFonts w:ascii="Times New Roman" w:hAnsi="Times New Roman"/>
                <w:bCs/>
                <w:sz w:val="24"/>
              </w:rPr>
              <w:t>36.582.315</w:t>
            </w:r>
          </w:p>
        </w:tc>
        <w:tc>
          <w:tcPr>
            <w:tcW w:w="1418" w:type="dxa"/>
            <w:vAlign w:val="center"/>
          </w:tcPr>
          <w:p w:rsidR="00341751" w:rsidRPr="006A7F3C" w:rsidRDefault="00341751" w:rsidP="00831FD0">
            <w:pPr>
              <w:spacing w:line="360" w:lineRule="exact"/>
              <w:jc w:val="center"/>
              <w:rPr>
                <w:rFonts w:ascii="Times New Roman" w:hAnsi="Times New Roman"/>
                <w:szCs w:val="26"/>
              </w:rPr>
            </w:pPr>
            <w:r>
              <w:rPr>
                <w:rFonts w:ascii="Times New Roman" w:hAnsi="Times New Roman"/>
                <w:szCs w:val="26"/>
              </w:rPr>
              <w:t>96,27</w:t>
            </w:r>
          </w:p>
        </w:tc>
        <w:tc>
          <w:tcPr>
            <w:tcW w:w="1417" w:type="dxa"/>
            <w:vAlign w:val="bottom"/>
          </w:tcPr>
          <w:p w:rsidR="00341751" w:rsidRPr="00873D89" w:rsidRDefault="00341751" w:rsidP="00831FD0">
            <w:pPr>
              <w:spacing w:line="360" w:lineRule="exact"/>
              <w:jc w:val="center"/>
              <w:rPr>
                <w:rFonts w:ascii="Times New Roman" w:hAnsi="Times New Roman"/>
                <w:sz w:val="24"/>
              </w:rPr>
            </w:pPr>
            <w:r w:rsidRPr="00873D89">
              <w:rPr>
                <w:rFonts w:ascii="Times New Roman" w:hAnsi="Times New Roman"/>
                <w:sz w:val="24"/>
              </w:rPr>
              <w:t xml:space="preserve">   88,87   </w:t>
            </w:r>
          </w:p>
        </w:tc>
      </w:tr>
      <w:tr w:rsidR="00341751" w:rsidRPr="001F29C9" w:rsidTr="00831FD0">
        <w:trPr>
          <w:trHeight w:val="405"/>
        </w:trPr>
        <w:tc>
          <w:tcPr>
            <w:tcW w:w="708" w:type="dxa"/>
            <w:vAlign w:val="center"/>
          </w:tcPr>
          <w:p w:rsidR="00341751" w:rsidRPr="001F29C9" w:rsidRDefault="00341751" w:rsidP="00831FD0">
            <w:pPr>
              <w:spacing w:line="360" w:lineRule="exact"/>
              <w:jc w:val="center"/>
              <w:rPr>
                <w:rFonts w:ascii="Times New Roman" w:hAnsi="Times New Roman"/>
                <w:b/>
                <w:bCs/>
                <w:sz w:val="24"/>
              </w:rPr>
            </w:pPr>
            <w:r w:rsidRPr="001F29C9">
              <w:rPr>
                <w:rFonts w:ascii="Times New Roman" w:hAnsi="Times New Roman"/>
                <w:b/>
                <w:bCs/>
                <w:sz w:val="24"/>
              </w:rPr>
              <w:t>5</w:t>
            </w:r>
          </w:p>
        </w:tc>
        <w:tc>
          <w:tcPr>
            <w:tcW w:w="2269" w:type="dxa"/>
            <w:vAlign w:val="center"/>
          </w:tcPr>
          <w:p w:rsidR="00341751" w:rsidRPr="001F29C9" w:rsidRDefault="00341751" w:rsidP="00831FD0">
            <w:pPr>
              <w:spacing w:line="360" w:lineRule="exact"/>
              <w:rPr>
                <w:rFonts w:ascii="Times New Roman" w:hAnsi="Times New Roman"/>
                <w:b/>
                <w:bCs/>
                <w:sz w:val="24"/>
              </w:rPr>
            </w:pPr>
            <w:r w:rsidRPr="001F29C9">
              <w:rPr>
                <w:rFonts w:ascii="Times New Roman" w:hAnsi="Times New Roman"/>
                <w:b/>
                <w:bCs/>
                <w:sz w:val="24"/>
              </w:rPr>
              <w:t>May bao</w:t>
            </w:r>
          </w:p>
        </w:tc>
        <w:tc>
          <w:tcPr>
            <w:tcW w:w="851" w:type="dxa"/>
            <w:vAlign w:val="center"/>
          </w:tcPr>
          <w:p w:rsidR="00341751" w:rsidRPr="001F29C9" w:rsidRDefault="00341751" w:rsidP="00831FD0">
            <w:pPr>
              <w:spacing w:line="360" w:lineRule="exact"/>
              <w:jc w:val="center"/>
              <w:rPr>
                <w:rFonts w:ascii="Times New Roman" w:hAnsi="Times New Roman"/>
                <w:b/>
                <w:szCs w:val="26"/>
              </w:rPr>
            </w:pPr>
            <w:r w:rsidRPr="001F29C9">
              <w:rPr>
                <w:rFonts w:ascii="Times New Roman" w:hAnsi="Times New Roman"/>
                <w:b/>
                <w:szCs w:val="26"/>
              </w:rPr>
              <w:t>cái</w:t>
            </w:r>
          </w:p>
        </w:tc>
        <w:tc>
          <w:tcPr>
            <w:tcW w:w="1690" w:type="dxa"/>
            <w:vAlign w:val="center"/>
          </w:tcPr>
          <w:p w:rsidR="00341751" w:rsidRPr="001F29C9" w:rsidRDefault="00341751" w:rsidP="00831FD0">
            <w:pPr>
              <w:spacing w:line="360" w:lineRule="exact"/>
              <w:ind w:right="41"/>
              <w:jc w:val="right"/>
              <w:rPr>
                <w:rFonts w:ascii="Times New Roman" w:hAnsi="Times New Roman"/>
                <w:b/>
                <w:szCs w:val="26"/>
              </w:rPr>
            </w:pPr>
            <w:r w:rsidRPr="001F29C9">
              <w:rPr>
                <w:rFonts w:ascii="Times New Roman" w:hAnsi="Times New Roman"/>
                <w:b/>
                <w:szCs w:val="26"/>
              </w:rPr>
              <w:t>38.000.000</w:t>
            </w:r>
          </w:p>
        </w:tc>
        <w:tc>
          <w:tcPr>
            <w:tcW w:w="1559" w:type="dxa"/>
            <w:vAlign w:val="center"/>
          </w:tcPr>
          <w:p w:rsidR="00341751" w:rsidRPr="001F29C9" w:rsidRDefault="00341751" w:rsidP="00831FD0">
            <w:pPr>
              <w:spacing w:line="360" w:lineRule="exact"/>
              <w:ind w:right="41"/>
              <w:jc w:val="right"/>
              <w:rPr>
                <w:rFonts w:ascii="Times New Roman" w:hAnsi="Times New Roman"/>
                <w:b/>
                <w:bCs/>
                <w:sz w:val="24"/>
              </w:rPr>
            </w:pPr>
            <w:r w:rsidRPr="001F29C9">
              <w:rPr>
                <w:rFonts w:ascii="Times New Roman" w:hAnsi="Times New Roman"/>
                <w:b/>
                <w:bCs/>
                <w:sz w:val="24"/>
              </w:rPr>
              <w:t>36.095.758</w:t>
            </w:r>
          </w:p>
        </w:tc>
        <w:tc>
          <w:tcPr>
            <w:tcW w:w="1418" w:type="dxa"/>
            <w:vAlign w:val="center"/>
          </w:tcPr>
          <w:p w:rsidR="00341751" w:rsidRPr="001F29C9" w:rsidRDefault="00341751" w:rsidP="00831FD0">
            <w:pPr>
              <w:spacing w:line="360" w:lineRule="exact"/>
              <w:jc w:val="center"/>
              <w:rPr>
                <w:rFonts w:ascii="Times New Roman" w:hAnsi="Times New Roman"/>
                <w:b/>
                <w:szCs w:val="26"/>
              </w:rPr>
            </w:pPr>
            <w:r w:rsidRPr="001F29C9">
              <w:rPr>
                <w:rFonts w:ascii="Times New Roman" w:hAnsi="Times New Roman"/>
                <w:b/>
                <w:szCs w:val="26"/>
              </w:rPr>
              <w:t>94,99</w:t>
            </w:r>
          </w:p>
        </w:tc>
        <w:tc>
          <w:tcPr>
            <w:tcW w:w="1417" w:type="dxa"/>
            <w:vAlign w:val="bottom"/>
          </w:tcPr>
          <w:p w:rsidR="00341751" w:rsidRPr="001F29C9" w:rsidRDefault="00341751" w:rsidP="00831FD0">
            <w:pPr>
              <w:spacing w:line="360" w:lineRule="exact"/>
              <w:jc w:val="center"/>
              <w:rPr>
                <w:rFonts w:ascii="Times New Roman" w:hAnsi="Times New Roman"/>
                <w:b/>
                <w:sz w:val="24"/>
              </w:rPr>
            </w:pPr>
            <w:r w:rsidRPr="001F29C9">
              <w:rPr>
                <w:rFonts w:ascii="Times New Roman" w:hAnsi="Times New Roman"/>
                <w:b/>
                <w:sz w:val="24"/>
              </w:rPr>
              <w:t xml:space="preserve">   87,61   </w:t>
            </w:r>
          </w:p>
        </w:tc>
      </w:tr>
    </w:tbl>
    <w:p w:rsidR="00341751" w:rsidRPr="001F29C9" w:rsidRDefault="00341751" w:rsidP="00DA0189">
      <w:pPr>
        <w:pStyle w:val="ListParagraph"/>
        <w:spacing w:before="120" w:after="120" w:line="300" w:lineRule="exact"/>
        <w:ind w:left="0" w:firstLine="567"/>
        <w:jc w:val="both"/>
        <w:rPr>
          <w:rFonts w:ascii="Times New Roman" w:hAnsi="Times New Roman"/>
          <w:bCs/>
          <w:szCs w:val="26"/>
        </w:rPr>
      </w:pPr>
      <w:r w:rsidRPr="001F29C9">
        <w:rPr>
          <w:rFonts w:ascii="Times New Roman" w:hAnsi="Times New Roman"/>
          <w:bCs/>
          <w:szCs w:val="26"/>
        </w:rPr>
        <w:t xml:space="preserve">Năm 2017, Công ty đã triển khai sản xuất trong điều kiện máy móc thiết bị qua nhiều năm sử dụng đã cũ, thường xuyên phải sửa chữa bảo dưỡng, nhưng đội ngũ sản xuất đã </w:t>
      </w:r>
      <w:r w:rsidRPr="001F29C9">
        <w:rPr>
          <w:rFonts w:ascii="Times New Roman" w:hAnsi="Times New Roman"/>
          <w:bCs/>
          <w:szCs w:val="26"/>
        </w:rPr>
        <w:lastRenderedPageBreak/>
        <w:t xml:space="preserve">luôn cố gắng kết hợp cùng bộ phận vật tư và kinh doanh đảm bảo tiến độ sản xuất và giao hàng. </w:t>
      </w:r>
    </w:p>
    <w:p w:rsidR="00341751" w:rsidRPr="001F29C9" w:rsidRDefault="00341751" w:rsidP="00DA0189">
      <w:pPr>
        <w:spacing w:before="120" w:after="120" w:line="300" w:lineRule="exact"/>
        <w:ind w:firstLine="567"/>
        <w:jc w:val="both"/>
        <w:rPr>
          <w:rFonts w:ascii="Times New Roman" w:hAnsi="Times New Roman"/>
          <w:bCs/>
          <w:szCs w:val="26"/>
        </w:rPr>
      </w:pPr>
      <w:r w:rsidRPr="001F29C9">
        <w:rPr>
          <w:rFonts w:ascii="Times New Roman" w:hAnsi="Times New Roman"/>
          <w:bCs/>
          <w:szCs w:val="26"/>
        </w:rPr>
        <w:t xml:space="preserve">Các chỉ tiêu sản xuất thực hiện chưa đạt kế hoạch đề ra và thấp hơn so với cùng kỳ 2016. Trong điều kiện thị trường ngày càng cạnh tranh gay gắt như hiện nay, chất lượng sản phẩm là một trong những yếu tố hàng đầu quyết định đến thành công của doanh nghiệp và tạo sự tin tưởng nơi khách hàng. Vì vậy, công tác sản xuất cần thực hiện nghiêm quy trình quản lý chất lượng từng khâu, từng công đoạn sản xuất, đảm bảo vỏ bao sản xuất đáp ứng chất lượng khách hàng yêu cầu, từ đó giảm thiểu tỷ lệ phế thải, phế phẩm phát sinh mang lại hiệu quả trong sản xuất. </w:t>
      </w:r>
    </w:p>
    <w:p w:rsidR="00341751" w:rsidRPr="004117F8" w:rsidRDefault="00CA5A02" w:rsidP="00DA0189">
      <w:pPr>
        <w:spacing w:before="120" w:after="120" w:line="300" w:lineRule="exact"/>
        <w:ind w:firstLine="567"/>
        <w:jc w:val="both"/>
        <w:rPr>
          <w:rFonts w:ascii="Times New Roman" w:hAnsi="Times New Roman"/>
          <w:b/>
          <w:szCs w:val="26"/>
        </w:rPr>
      </w:pPr>
      <w:r>
        <w:rPr>
          <w:rFonts w:ascii="Times New Roman" w:hAnsi="Times New Roman"/>
          <w:b/>
          <w:szCs w:val="26"/>
        </w:rPr>
        <w:t>2</w:t>
      </w:r>
      <w:r w:rsidR="00341751">
        <w:rPr>
          <w:rFonts w:ascii="Times New Roman" w:hAnsi="Times New Roman"/>
          <w:b/>
          <w:szCs w:val="26"/>
        </w:rPr>
        <w:t>.2. Sản lượng</w:t>
      </w:r>
      <w:r w:rsidR="00341751" w:rsidRPr="00A44A66">
        <w:rPr>
          <w:rFonts w:ascii="Times New Roman" w:hAnsi="Times New Roman"/>
          <w:b/>
          <w:szCs w:val="26"/>
        </w:rPr>
        <w:t xml:space="preserve"> </w:t>
      </w:r>
      <w:r w:rsidR="00341751">
        <w:rPr>
          <w:rFonts w:ascii="Times New Roman" w:hAnsi="Times New Roman"/>
          <w:b/>
          <w:szCs w:val="26"/>
        </w:rPr>
        <w:t>tiêu thụ vỏ bao năm 2017</w:t>
      </w:r>
      <w:r w:rsidR="00341751" w:rsidRPr="00A44A66">
        <w:rPr>
          <w:rFonts w:ascii="Times New Roman" w:hAnsi="Times New Roman"/>
          <w:b/>
          <w:szCs w:val="26"/>
        </w:rPr>
        <w:t>:</w:t>
      </w:r>
      <w:r w:rsidR="00341751" w:rsidRPr="009E2CD9">
        <w:rPr>
          <w:rFonts w:ascii="Times New Roman" w:hAnsi="Times New Roman"/>
          <w:b/>
          <w:szCs w:val="26"/>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892"/>
        <w:gridCol w:w="795"/>
        <w:gridCol w:w="1559"/>
        <w:gridCol w:w="1417"/>
        <w:gridCol w:w="1276"/>
        <w:gridCol w:w="1276"/>
      </w:tblGrid>
      <w:tr w:rsidR="00341751" w:rsidRPr="00662198" w:rsidTr="00CA5A02">
        <w:trPr>
          <w:trHeight w:val="745"/>
        </w:trPr>
        <w:tc>
          <w:tcPr>
            <w:tcW w:w="708" w:type="dxa"/>
            <w:vAlign w:val="center"/>
          </w:tcPr>
          <w:p w:rsidR="00341751" w:rsidRPr="00662198" w:rsidRDefault="00341751" w:rsidP="00831FD0">
            <w:pPr>
              <w:spacing w:before="120" w:after="120" w:line="340" w:lineRule="exact"/>
              <w:jc w:val="center"/>
              <w:rPr>
                <w:rFonts w:ascii="Times New Roman" w:hAnsi="Times New Roman"/>
                <w:b/>
                <w:bCs/>
                <w:sz w:val="24"/>
              </w:rPr>
            </w:pPr>
            <w:r w:rsidRPr="00662198">
              <w:rPr>
                <w:rFonts w:ascii="Times New Roman" w:hAnsi="Times New Roman"/>
                <w:b/>
                <w:bCs/>
                <w:sz w:val="24"/>
              </w:rPr>
              <w:t>STT</w:t>
            </w:r>
          </w:p>
        </w:tc>
        <w:tc>
          <w:tcPr>
            <w:tcW w:w="2892" w:type="dxa"/>
            <w:vAlign w:val="center"/>
          </w:tcPr>
          <w:p w:rsidR="00341751" w:rsidRPr="00662198" w:rsidRDefault="00341751" w:rsidP="00831FD0">
            <w:pPr>
              <w:spacing w:before="120" w:after="120" w:line="340" w:lineRule="exact"/>
              <w:jc w:val="center"/>
              <w:rPr>
                <w:rFonts w:ascii="Times New Roman" w:hAnsi="Times New Roman"/>
                <w:b/>
                <w:bCs/>
                <w:sz w:val="24"/>
              </w:rPr>
            </w:pPr>
            <w:r w:rsidRPr="00662198">
              <w:rPr>
                <w:rFonts w:ascii="Times New Roman" w:hAnsi="Times New Roman"/>
                <w:b/>
                <w:bCs/>
                <w:sz w:val="24"/>
              </w:rPr>
              <w:t>Chỉ tiêu chủ yếu</w:t>
            </w:r>
          </w:p>
        </w:tc>
        <w:tc>
          <w:tcPr>
            <w:tcW w:w="795" w:type="dxa"/>
            <w:vAlign w:val="center"/>
          </w:tcPr>
          <w:p w:rsidR="00341751" w:rsidRPr="00662198" w:rsidRDefault="00341751" w:rsidP="00831FD0">
            <w:pPr>
              <w:spacing w:before="120" w:after="120" w:line="340" w:lineRule="exact"/>
              <w:ind w:right="-108"/>
              <w:jc w:val="center"/>
              <w:rPr>
                <w:rFonts w:ascii="Times New Roman" w:hAnsi="Times New Roman"/>
                <w:b/>
                <w:bCs/>
                <w:sz w:val="24"/>
              </w:rPr>
            </w:pPr>
            <w:r w:rsidRPr="00662198">
              <w:rPr>
                <w:rFonts w:ascii="Times New Roman" w:hAnsi="Times New Roman"/>
                <w:b/>
                <w:bCs/>
                <w:sz w:val="24"/>
              </w:rPr>
              <w:t>ĐVT</w:t>
            </w:r>
          </w:p>
        </w:tc>
        <w:tc>
          <w:tcPr>
            <w:tcW w:w="1559" w:type="dxa"/>
            <w:vAlign w:val="center"/>
          </w:tcPr>
          <w:p w:rsidR="00341751" w:rsidRPr="00662198" w:rsidRDefault="00341751" w:rsidP="00831FD0">
            <w:pPr>
              <w:spacing w:before="120" w:after="120" w:line="340" w:lineRule="exact"/>
              <w:jc w:val="center"/>
              <w:rPr>
                <w:rFonts w:ascii="Times New Roman" w:hAnsi="Times New Roman"/>
                <w:b/>
                <w:bCs/>
                <w:sz w:val="24"/>
              </w:rPr>
            </w:pPr>
            <w:r w:rsidRPr="00662198">
              <w:rPr>
                <w:rFonts w:ascii="Times New Roman" w:hAnsi="Times New Roman"/>
                <w:b/>
                <w:bCs/>
                <w:sz w:val="24"/>
              </w:rPr>
              <w:t>Kế hoạch năm 201</w:t>
            </w:r>
            <w:r>
              <w:rPr>
                <w:rFonts w:ascii="Times New Roman" w:hAnsi="Times New Roman"/>
                <w:b/>
                <w:bCs/>
                <w:sz w:val="24"/>
              </w:rPr>
              <w:t>7</w:t>
            </w:r>
          </w:p>
        </w:tc>
        <w:tc>
          <w:tcPr>
            <w:tcW w:w="1417" w:type="dxa"/>
            <w:vAlign w:val="center"/>
          </w:tcPr>
          <w:p w:rsidR="00341751" w:rsidRPr="00662198" w:rsidRDefault="00341751" w:rsidP="00831FD0">
            <w:pPr>
              <w:spacing w:before="120" w:after="120" w:line="340" w:lineRule="exact"/>
              <w:jc w:val="center"/>
              <w:rPr>
                <w:rFonts w:ascii="Times New Roman" w:hAnsi="Times New Roman"/>
                <w:b/>
                <w:sz w:val="24"/>
              </w:rPr>
            </w:pPr>
            <w:r>
              <w:rPr>
                <w:rFonts w:ascii="Times New Roman" w:hAnsi="Times New Roman"/>
                <w:b/>
                <w:sz w:val="24"/>
              </w:rPr>
              <w:t>Thực hiện năm 2017</w:t>
            </w:r>
          </w:p>
        </w:tc>
        <w:tc>
          <w:tcPr>
            <w:tcW w:w="1276" w:type="dxa"/>
            <w:vAlign w:val="center"/>
          </w:tcPr>
          <w:p w:rsidR="00341751" w:rsidRPr="00662198" w:rsidRDefault="00341751" w:rsidP="00831FD0">
            <w:pPr>
              <w:spacing w:before="120" w:after="120" w:line="340" w:lineRule="exact"/>
              <w:jc w:val="center"/>
              <w:rPr>
                <w:rFonts w:ascii="Times New Roman" w:hAnsi="Times New Roman"/>
                <w:b/>
                <w:sz w:val="24"/>
              </w:rPr>
            </w:pPr>
            <w:r w:rsidRPr="00662198">
              <w:rPr>
                <w:rFonts w:ascii="Times New Roman" w:hAnsi="Times New Roman"/>
                <w:b/>
                <w:sz w:val="24"/>
              </w:rPr>
              <w:t>Tỷ lệ % HTKH</w:t>
            </w:r>
          </w:p>
        </w:tc>
        <w:tc>
          <w:tcPr>
            <w:tcW w:w="1276" w:type="dxa"/>
            <w:vAlign w:val="center"/>
          </w:tcPr>
          <w:p w:rsidR="00341751" w:rsidRPr="00662198" w:rsidRDefault="00341751" w:rsidP="00831FD0">
            <w:pPr>
              <w:spacing w:before="120" w:after="120" w:line="340" w:lineRule="exact"/>
              <w:jc w:val="center"/>
              <w:rPr>
                <w:rFonts w:ascii="Times New Roman" w:hAnsi="Times New Roman"/>
                <w:b/>
                <w:sz w:val="24"/>
              </w:rPr>
            </w:pPr>
            <w:r w:rsidRPr="00662198">
              <w:rPr>
                <w:rFonts w:ascii="Times New Roman" w:hAnsi="Times New Roman"/>
                <w:b/>
                <w:sz w:val="24"/>
              </w:rPr>
              <w:t>So với 201</w:t>
            </w:r>
            <w:r>
              <w:rPr>
                <w:rFonts w:ascii="Times New Roman" w:hAnsi="Times New Roman"/>
                <w:b/>
                <w:sz w:val="24"/>
              </w:rPr>
              <w:t>6</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
                <w:bCs/>
                <w:sz w:val="24"/>
              </w:rPr>
            </w:pPr>
            <w:r w:rsidRPr="00BF5105">
              <w:rPr>
                <w:rFonts w:ascii="Times New Roman" w:hAnsi="Times New Roman"/>
                <w:b/>
                <w:bCs/>
                <w:sz w:val="24"/>
              </w:rPr>
              <w:t>I</w:t>
            </w:r>
          </w:p>
        </w:tc>
        <w:tc>
          <w:tcPr>
            <w:tcW w:w="2892" w:type="dxa"/>
            <w:vAlign w:val="center"/>
          </w:tcPr>
          <w:p w:rsidR="00341751" w:rsidRPr="00BF5105" w:rsidRDefault="00341751" w:rsidP="00831FD0">
            <w:pPr>
              <w:spacing w:before="40" w:after="40" w:line="400" w:lineRule="exact"/>
              <w:rPr>
                <w:rFonts w:ascii="Times New Roman" w:hAnsi="Times New Roman"/>
                <w:b/>
                <w:bCs/>
                <w:sz w:val="24"/>
              </w:rPr>
            </w:pPr>
            <w:r w:rsidRPr="00BF5105">
              <w:rPr>
                <w:rFonts w:ascii="Times New Roman" w:hAnsi="Times New Roman"/>
                <w:b/>
                <w:bCs/>
                <w:sz w:val="24"/>
              </w:rPr>
              <w:t>Vỏ bao tiêu thụ</w:t>
            </w:r>
          </w:p>
        </w:tc>
        <w:tc>
          <w:tcPr>
            <w:tcW w:w="795" w:type="dxa"/>
            <w:vAlign w:val="center"/>
          </w:tcPr>
          <w:p w:rsidR="00341751" w:rsidRPr="00BF5105" w:rsidRDefault="00341751" w:rsidP="00831FD0">
            <w:pPr>
              <w:spacing w:before="40" w:after="40" w:line="400" w:lineRule="exact"/>
              <w:ind w:right="-108" w:hanging="125"/>
              <w:jc w:val="center"/>
              <w:rPr>
                <w:rFonts w:ascii="Times New Roman" w:hAnsi="Times New Roman"/>
                <w:b/>
                <w:bCs/>
                <w:sz w:val="24"/>
              </w:rPr>
            </w:pP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
                <w:bCs/>
                <w:sz w:val="24"/>
              </w:rPr>
            </w:pPr>
            <w:r>
              <w:rPr>
                <w:rFonts w:ascii="Times New Roman" w:hAnsi="Times New Roman"/>
                <w:b/>
                <w:bCs/>
                <w:sz w:val="24"/>
              </w:rPr>
              <w:t>38.000.000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b/>
                <w:sz w:val="24"/>
              </w:rPr>
            </w:pPr>
            <w:r>
              <w:rPr>
                <w:rFonts w:ascii="Times New Roman" w:hAnsi="Times New Roman"/>
                <w:b/>
                <w:sz w:val="24"/>
              </w:rPr>
              <w:t>34.891.289</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b/>
                <w:sz w:val="24"/>
              </w:rPr>
            </w:pPr>
            <w:r w:rsidRPr="006E5290">
              <w:rPr>
                <w:rFonts w:ascii="Times New Roman" w:hAnsi="Times New Roman"/>
                <w:b/>
                <w:sz w:val="24"/>
              </w:rPr>
              <w:t>91,82</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b/>
                <w:sz w:val="24"/>
              </w:rPr>
            </w:pPr>
            <w:r w:rsidRPr="00883934">
              <w:rPr>
                <w:rFonts w:ascii="Times New Roman" w:hAnsi="Times New Roman"/>
                <w:b/>
                <w:sz w:val="24"/>
              </w:rPr>
              <w:t>84,74</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Cs/>
                <w:sz w:val="24"/>
              </w:rPr>
            </w:pPr>
            <w:r w:rsidRPr="00BF5105">
              <w:rPr>
                <w:rFonts w:ascii="Times New Roman" w:hAnsi="Times New Roman"/>
                <w:bCs/>
                <w:sz w:val="24"/>
              </w:rPr>
              <w:t>1</w:t>
            </w:r>
          </w:p>
        </w:tc>
        <w:tc>
          <w:tcPr>
            <w:tcW w:w="2892" w:type="dxa"/>
            <w:vAlign w:val="center"/>
          </w:tcPr>
          <w:p w:rsidR="00341751" w:rsidRPr="00BF5105" w:rsidRDefault="00341751" w:rsidP="00831FD0">
            <w:pPr>
              <w:spacing w:before="40" w:after="40" w:line="400" w:lineRule="exact"/>
              <w:rPr>
                <w:rFonts w:ascii="Times New Roman" w:hAnsi="Times New Roman"/>
                <w:bCs/>
                <w:sz w:val="24"/>
              </w:rPr>
            </w:pPr>
            <w:r w:rsidRPr="00BF5105">
              <w:rPr>
                <w:rFonts w:ascii="Times New Roman" w:hAnsi="Times New Roman"/>
                <w:bCs/>
                <w:sz w:val="24"/>
              </w:rPr>
              <w:t>Vỏ bao XM Hải Phòng</w:t>
            </w:r>
          </w:p>
        </w:tc>
        <w:tc>
          <w:tcPr>
            <w:tcW w:w="795" w:type="dxa"/>
            <w:vAlign w:val="center"/>
          </w:tcPr>
          <w:p w:rsidR="00341751" w:rsidRPr="00BF5105" w:rsidRDefault="00341751" w:rsidP="00831FD0">
            <w:pPr>
              <w:spacing w:before="40" w:after="40" w:line="400" w:lineRule="exact"/>
              <w:ind w:right="-108" w:hanging="125"/>
              <w:jc w:val="center"/>
              <w:rPr>
                <w:rFonts w:ascii="Times New Roman" w:hAnsi="Times New Roman"/>
                <w:bCs/>
                <w:sz w:val="24"/>
              </w:rPr>
            </w:pPr>
            <w:r w:rsidRPr="00BF5105">
              <w:rPr>
                <w:rFonts w:ascii="Times New Roman" w:hAnsi="Times New Roman"/>
                <w:bCs/>
                <w:sz w:val="24"/>
              </w:rPr>
              <w:t>"</w:t>
            </w: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Cs/>
                <w:sz w:val="24"/>
              </w:rPr>
            </w:pPr>
            <w:r>
              <w:rPr>
                <w:rFonts w:ascii="Times New Roman" w:hAnsi="Times New Roman"/>
                <w:bCs/>
                <w:sz w:val="24"/>
              </w:rPr>
              <w:t>21.000.000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sz w:val="24"/>
              </w:rPr>
            </w:pPr>
            <w:r>
              <w:rPr>
                <w:rFonts w:ascii="Times New Roman" w:hAnsi="Times New Roman"/>
                <w:sz w:val="24"/>
              </w:rPr>
              <w:t>20.765.969</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sz w:val="24"/>
              </w:rPr>
            </w:pPr>
            <w:r w:rsidRPr="006E5290">
              <w:rPr>
                <w:rFonts w:ascii="Times New Roman" w:hAnsi="Times New Roman"/>
                <w:sz w:val="24"/>
              </w:rPr>
              <w:t>98,89</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sz w:val="24"/>
              </w:rPr>
            </w:pPr>
            <w:r w:rsidRPr="00883934">
              <w:rPr>
                <w:rFonts w:ascii="Times New Roman" w:hAnsi="Times New Roman"/>
                <w:sz w:val="24"/>
              </w:rPr>
              <w:t>87,40</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Cs/>
                <w:sz w:val="24"/>
              </w:rPr>
            </w:pPr>
            <w:r w:rsidRPr="00BF5105">
              <w:rPr>
                <w:rFonts w:ascii="Times New Roman" w:hAnsi="Times New Roman"/>
                <w:bCs/>
                <w:sz w:val="24"/>
              </w:rPr>
              <w:t>2</w:t>
            </w:r>
          </w:p>
        </w:tc>
        <w:tc>
          <w:tcPr>
            <w:tcW w:w="2892" w:type="dxa"/>
            <w:vAlign w:val="center"/>
          </w:tcPr>
          <w:p w:rsidR="00341751" w:rsidRPr="00BF5105" w:rsidRDefault="00341751" w:rsidP="00831FD0">
            <w:pPr>
              <w:spacing w:before="40" w:after="40" w:line="400" w:lineRule="exact"/>
              <w:rPr>
                <w:rFonts w:ascii="Times New Roman" w:hAnsi="Times New Roman"/>
                <w:bCs/>
                <w:sz w:val="24"/>
              </w:rPr>
            </w:pPr>
            <w:r w:rsidRPr="00BF5105">
              <w:rPr>
                <w:rFonts w:ascii="Times New Roman" w:hAnsi="Times New Roman"/>
                <w:bCs/>
                <w:sz w:val="24"/>
              </w:rPr>
              <w:t>Vỏ bao XM H. Thạch</w:t>
            </w:r>
          </w:p>
        </w:tc>
        <w:tc>
          <w:tcPr>
            <w:tcW w:w="795" w:type="dxa"/>
            <w:vAlign w:val="center"/>
          </w:tcPr>
          <w:p w:rsidR="00341751" w:rsidRPr="00BF5105" w:rsidRDefault="00341751" w:rsidP="00831FD0">
            <w:pPr>
              <w:spacing w:before="40" w:after="40" w:line="400" w:lineRule="exact"/>
              <w:ind w:right="-108" w:hanging="125"/>
              <w:jc w:val="center"/>
              <w:rPr>
                <w:rFonts w:ascii="Times New Roman" w:hAnsi="Times New Roman"/>
                <w:bCs/>
                <w:sz w:val="24"/>
              </w:rPr>
            </w:pPr>
            <w:r w:rsidRPr="00BF5105">
              <w:rPr>
                <w:rFonts w:ascii="Times New Roman" w:hAnsi="Times New Roman"/>
                <w:bCs/>
                <w:sz w:val="24"/>
              </w:rPr>
              <w:t>"</w:t>
            </w: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Cs/>
                <w:sz w:val="24"/>
              </w:rPr>
            </w:pPr>
            <w:r>
              <w:rPr>
                <w:rFonts w:ascii="Times New Roman" w:hAnsi="Times New Roman"/>
                <w:bCs/>
                <w:sz w:val="24"/>
              </w:rPr>
              <w:t>2.000.000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sz w:val="24"/>
              </w:rPr>
            </w:pPr>
            <w:r>
              <w:rPr>
                <w:rFonts w:ascii="Times New Roman" w:hAnsi="Times New Roman"/>
                <w:sz w:val="24"/>
              </w:rPr>
              <w:t>639.456</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sz w:val="24"/>
              </w:rPr>
            </w:pPr>
            <w:r w:rsidRPr="006E5290">
              <w:rPr>
                <w:rFonts w:ascii="Times New Roman" w:hAnsi="Times New Roman"/>
                <w:sz w:val="24"/>
              </w:rPr>
              <w:t>31,97</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sz w:val="24"/>
              </w:rPr>
            </w:pPr>
            <w:r w:rsidRPr="00883934">
              <w:rPr>
                <w:rFonts w:ascii="Times New Roman" w:hAnsi="Times New Roman"/>
                <w:sz w:val="24"/>
              </w:rPr>
              <w:t>61,54</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Cs/>
                <w:sz w:val="24"/>
              </w:rPr>
            </w:pPr>
            <w:r w:rsidRPr="00BF5105">
              <w:rPr>
                <w:rFonts w:ascii="Times New Roman" w:hAnsi="Times New Roman"/>
                <w:bCs/>
                <w:sz w:val="24"/>
              </w:rPr>
              <w:t>3</w:t>
            </w:r>
          </w:p>
        </w:tc>
        <w:tc>
          <w:tcPr>
            <w:tcW w:w="2892" w:type="dxa"/>
            <w:vAlign w:val="center"/>
          </w:tcPr>
          <w:p w:rsidR="00341751" w:rsidRPr="00BF5105" w:rsidRDefault="00341751" w:rsidP="00831FD0">
            <w:pPr>
              <w:spacing w:before="40" w:after="40" w:line="400" w:lineRule="exact"/>
              <w:rPr>
                <w:rFonts w:ascii="Times New Roman" w:hAnsi="Times New Roman"/>
                <w:bCs/>
                <w:sz w:val="24"/>
              </w:rPr>
            </w:pPr>
            <w:r w:rsidRPr="00BF5105">
              <w:rPr>
                <w:rFonts w:ascii="Times New Roman" w:hAnsi="Times New Roman"/>
                <w:bCs/>
                <w:sz w:val="24"/>
              </w:rPr>
              <w:t>Vỏ bao XM Bút Sơn</w:t>
            </w:r>
          </w:p>
        </w:tc>
        <w:tc>
          <w:tcPr>
            <w:tcW w:w="795" w:type="dxa"/>
            <w:vAlign w:val="center"/>
          </w:tcPr>
          <w:p w:rsidR="00341751" w:rsidRPr="00BF5105" w:rsidRDefault="00341751" w:rsidP="00831FD0">
            <w:pPr>
              <w:spacing w:before="40" w:after="40" w:line="400" w:lineRule="exact"/>
              <w:ind w:right="-108" w:hanging="125"/>
              <w:jc w:val="center"/>
              <w:rPr>
                <w:sz w:val="24"/>
              </w:rPr>
            </w:pPr>
            <w:r w:rsidRPr="00BF5105">
              <w:rPr>
                <w:rFonts w:ascii="Times New Roman" w:hAnsi="Times New Roman"/>
                <w:bCs/>
                <w:sz w:val="24"/>
              </w:rPr>
              <w:t>"</w:t>
            </w: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Cs/>
                <w:sz w:val="24"/>
              </w:rPr>
            </w:pPr>
            <w:r>
              <w:rPr>
                <w:rFonts w:ascii="Times New Roman" w:hAnsi="Times New Roman"/>
                <w:bCs/>
                <w:sz w:val="24"/>
              </w:rPr>
              <w:t>1.480.000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sz w:val="24"/>
              </w:rPr>
            </w:pPr>
            <w:r>
              <w:rPr>
                <w:rFonts w:ascii="Times New Roman" w:hAnsi="Times New Roman"/>
                <w:sz w:val="24"/>
              </w:rPr>
              <w:t>240.000</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sz w:val="24"/>
              </w:rPr>
            </w:pPr>
            <w:r w:rsidRPr="006E5290">
              <w:rPr>
                <w:rFonts w:ascii="Times New Roman" w:hAnsi="Times New Roman"/>
                <w:sz w:val="24"/>
              </w:rPr>
              <w:t>16,22</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sz w:val="24"/>
              </w:rPr>
            </w:pPr>
            <w:r w:rsidRPr="00883934">
              <w:rPr>
                <w:rFonts w:ascii="Times New Roman" w:hAnsi="Times New Roman"/>
                <w:sz w:val="24"/>
              </w:rPr>
              <w:t>9,53</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Cs/>
                <w:sz w:val="24"/>
              </w:rPr>
            </w:pPr>
            <w:r w:rsidRPr="00BF5105">
              <w:rPr>
                <w:rFonts w:ascii="Times New Roman" w:hAnsi="Times New Roman"/>
                <w:bCs/>
                <w:sz w:val="24"/>
              </w:rPr>
              <w:t>5</w:t>
            </w:r>
          </w:p>
        </w:tc>
        <w:tc>
          <w:tcPr>
            <w:tcW w:w="2892" w:type="dxa"/>
            <w:vAlign w:val="center"/>
          </w:tcPr>
          <w:p w:rsidR="00341751" w:rsidRPr="00BF5105" w:rsidRDefault="00341751" w:rsidP="00831FD0">
            <w:pPr>
              <w:spacing w:before="40" w:after="40" w:line="400" w:lineRule="exact"/>
              <w:ind w:right="-91"/>
              <w:rPr>
                <w:rFonts w:ascii="Times New Roman" w:hAnsi="Times New Roman"/>
                <w:bCs/>
                <w:sz w:val="24"/>
              </w:rPr>
            </w:pPr>
            <w:r w:rsidRPr="00BF5105">
              <w:rPr>
                <w:rFonts w:ascii="Times New Roman" w:hAnsi="Times New Roman"/>
                <w:bCs/>
                <w:sz w:val="24"/>
              </w:rPr>
              <w:t>Vỏ bao XM Điện Biên</w:t>
            </w:r>
          </w:p>
        </w:tc>
        <w:tc>
          <w:tcPr>
            <w:tcW w:w="795" w:type="dxa"/>
            <w:vAlign w:val="center"/>
          </w:tcPr>
          <w:p w:rsidR="00341751" w:rsidRPr="00BF5105" w:rsidRDefault="00341751" w:rsidP="00831FD0">
            <w:pPr>
              <w:spacing w:before="40" w:after="40" w:line="400" w:lineRule="exact"/>
              <w:jc w:val="center"/>
              <w:rPr>
                <w:sz w:val="24"/>
              </w:rPr>
            </w:pPr>
            <w:r w:rsidRPr="00BF5105">
              <w:rPr>
                <w:rFonts w:ascii="Times New Roman" w:hAnsi="Times New Roman"/>
                <w:bCs/>
                <w:sz w:val="24"/>
              </w:rPr>
              <w:t>"</w:t>
            </w: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Cs/>
                <w:sz w:val="24"/>
              </w:rPr>
            </w:pPr>
            <w:r>
              <w:rPr>
                <w:rFonts w:ascii="Times New Roman" w:hAnsi="Times New Roman"/>
                <w:bCs/>
                <w:sz w:val="24"/>
              </w:rPr>
              <w:t>2.500.000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sz w:val="24"/>
              </w:rPr>
            </w:pPr>
            <w:r>
              <w:rPr>
                <w:rFonts w:ascii="Times New Roman" w:hAnsi="Times New Roman"/>
                <w:sz w:val="24"/>
              </w:rPr>
              <w:t>3.510.000</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sz w:val="24"/>
              </w:rPr>
            </w:pPr>
            <w:r w:rsidRPr="006E5290">
              <w:rPr>
                <w:rFonts w:ascii="Times New Roman" w:hAnsi="Times New Roman"/>
                <w:sz w:val="24"/>
              </w:rPr>
              <w:t>140,40</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sz w:val="24"/>
              </w:rPr>
            </w:pPr>
            <w:r w:rsidRPr="00883934">
              <w:rPr>
                <w:rFonts w:ascii="Times New Roman" w:hAnsi="Times New Roman"/>
                <w:sz w:val="24"/>
              </w:rPr>
              <w:t>158,82</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Cs/>
                <w:sz w:val="24"/>
              </w:rPr>
            </w:pPr>
            <w:r w:rsidRPr="00BF5105">
              <w:rPr>
                <w:rFonts w:ascii="Times New Roman" w:hAnsi="Times New Roman"/>
                <w:bCs/>
                <w:sz w:val="24"/>
              </w:rPr>
              <w:t>6</w:t>
            </w:r>
          </w:p>
        </w:tc>
        <w:tc>
          <w:tcPr>
            <w:tcW w:w="2892" w:type="dxa"/>
            <w:vAlign w:val="center"/>
          </w:tcPr>
          <w:p w:rsidR="00341751" w:rsidRPr="00BF5105" w:rsidRDefault="00341751" w:rsidP="00831FD0">
            <w:pPr>
              <w:spacing w:before="40" w:after="40" w:line="400" w:lineRule="exact"/>
              <w:rPr>
                <w:rFonts w:ascii="Times New Roman" w:hAnsi="Times New Roman"/>
                <w:bCs/>
                <w:sz w:val="24"/>
              </w:rPr>
            </w:pPr>
            <w:r w:rsidRPr="00BF5105">
              <w:rPr>
                <w:rFonts w:ascii="Times New Roman" w:hAnsi="Times New Roman"/>
                <w:bCs/>
                <w:sz w:val="24"/>
              </w:rPr>
              <w:t>Vỏ bao XM HưngThịnh</w:t>
            </w:r>
          </w:p>
        </w:tc>
        <w:tc>
          <w:tcPr>
            <w:tcW w:w="795" w:type="dxa"/>
            <w:vAlign w:val="center"/>
          </w:tcPr>
          <w:p w:rsidR="00341751" w:rsidRPr="00BF5105" w:rsidRDefault="00341751" w:rsidP="00831FD0">
            <w:pPr>
              <w:spacing w:before="40" w:after="40" w:line="400" w:lineRule="exact"/>
              <w:jc w:val="center"/>
              <w:rPr>
                <w:sz w:val="24"/>
              </w:rPr>
            </w:pPr>
            <w:r w:rsidRPr="00BF5105">
              <w:rPr>
                <w:rFonts w:ascii="Times New Roman" w:hAnsi="Times New Roman"/>
                <w:bCs/>
                <w:sz w:val="24"/>
              </w:rPr>
              <w:t>"</w:t>
            </w: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Cs/>
                <w:sz w:val="24"/>
              </w:rPr>
            </w:pPr>
            <w:r>
              <w:rPr>
                <w:rFonts w:ascii="Times New Roman" w:hAnsi="Times New Roman"/>
                <w:bCs/>
                <w:sz w:val="24"/>
              </w:rPr>
              <w:t>2.000.000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sz w:val="24"/>
              </w:rPr>
            </w:pPr>
            <w:r>
              <w:rPr>
                <w:rFonts w:ascii="Times New Roman" w:hAnsi="Times New Roman"/>
                <w:sz w:val="24"/>
              </w:rPr>
              <w:t>1.640.000</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sz w:val="24"/>
              </w:rPr>
            </w:pPr>
            <w:r w:rsidRPr="006E5290">
              <w:rPr>
                <w:rFonts w:ascii="Times New Roman" w:hAnsi="Times New Roman"/>
                <w:sz w:val="24"/>
              </w:rPr>
              <w:t>82,00</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sz w:val="24"/>
              </w:rPr>
            </w:pPr>
            <w:r w:rsidRPr="00883934">
              <w:rPr>
                <w:rFonts w:ascii="Times New Roman" w:hAnsi="Times New Roman"/>
                <w:sz w:val="24"/>
              </w:rPr>
              <w:t>72,25</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Cs/>
                <w:sz w:val="24"/>
              </w:rPr>
            </w:pPr>
            <w:r w:rsidRPr="00BF5105">
              <w:rPr>
                <w:rFonts w:ascii="Times New Roman" w:hAnsi="Times New Roman"/>
                <w:bCs/>
                <w:sz w:val="24"/>
              </w:rPr>
              <w:t>7</w:t>
            </w:r>
          </w:p>
        </w:tc>
        <w:tc>
          <w:tcPr>
            <w:tcW w:w="2892" w:type="dxa"/>
            <w:vAlign w:val="center"/>
          </w:tcPr>
          <w:p w:rsidR="00341751" w:rsidRPr="00BF5105" w:rsidRDefault="00341751" w:rsidP="00831FD0">
            <w:pPr>
              <w:spacing w:before="40" w:after="40" w:line="400" w:lineRule="exact"/>
              <w:rPr>
                <w:rFonts w:ascii="Times New Roman" w:hAnsi="Times New Roman"/>
                <w:bCs/>
                <w:sz w:val="24"/>
              </w:rPr>
            </w:pPr>
            <w:r w:rsidRPr="00BF5105">
              <w:rPr>
                <w:rFonts w:ascii="Times New Roman" w:hAnsi="Times New Roman"/>
                <w:bCs/>
                <w:sz w:val="24"/>
              </w:rPr>
              <w:t>Vỏ bao XM xuất khẩu</w:t>
            </w:r>
          </w:p>
        </w:tc>
        <w:tc>
          <w:tcPr>
            <w:tcW w:w="795" w:type="dxa"/>
            <w:vAlign w:val="center"/>
          </w:tcPr>
          <w:p w:rsidR="00341751" w:rsidRPr="00BF5105" w:rsidRDefault="00341751" w:rsidP="00831FD0">
            <w:pPr>
              <w:spacing w:before="40" w:after="40" w:line="400" w:lineRule="exact"/>
              <w:jc w:val="center"/>
              <w:rPr>
                <w:sz w:val="24"/>
              </w:rPr>
            </w:pPr>
            <w:r w:rsidRPr="00BF5105">
              <w:rPr>
                <w:rFonts w:ascii="Times New Roman" w:hAnsi="Times New Roman"/>
                <w:bCs/>
                <w:sz w:val="24"/>
              </w:rPr>
              <w:t>"</w:t>
            </w: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Cs/>
                <w:sz w:val="24"/>
              </w:rPr>
            </w:pPr>
            <w:r>
              <w:rPr>
                <w:rFonts w:ascii="Times New Roman" w:hAnsi="Times New Roman"/>
                <w:bCs/>
                <w:sz w:val="24"/>
              </w:rPr>
              <w:t>6.200.000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sz w:val="24"/>
              </w:rPr>
            </w:pPr>
            <w:r>
              <w:rPr>
                <w:rFonts w:ascii="Times New Roman" w:hAnsi="Times New Roman"/>
                <w:sz w:val="24"/>
              </w:rPr>
              <w:t>6.554.016</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sz w:val="24"/>
              </w:rPr>
            </w:pPr>
            <w:r w:rsidRPr="006E5290">
              <w:rPr>
                <w:rFonts w:ascii="Times New Roman" w:hAnsi="Times New Roman"/>
                <w:sz w:val="24"/>
              </w:rPr>
              <w:t>105,71</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sz w:val="24"/>
              </w:rPr>
            </w:pPr>
            <w:r w:rsidRPr="00883934">
              <w:rPr>
                <w:rFonts w:ascii="Times New Roman" w:hAnsi="Times New Roman"/>
                <w:sz w:val="24"/>
              </w:rPr>
              <w:t>105,25</w:t>
            </w:r>
          </w:p>
        </w:tc>
      </w:tr>
      <w:tr w:rsidR="00341751" w:rsidRPr="00883934" w:rsidTr="00CA5A02">
        <w:trPr>
          <w:trHeight w:val="432"/>
        </w:trPr>
        <w:tc>
          <w:tcPr>
            <w:tcW w:w="708" w:type="dxa"/>
            <w:vAlign w:val="center"/>
          </w:tcPr>
          <w:p w:rsidR="00341751" w:rsidRPr="00BF5105" w:rsidRDefault="00341751" w:rsidP="00831FD0">
            <w:pPr>
              <w:spacing w:before="40" w:after="40" w:line="400" w:lineRule="exact"/>
              <w:jc w:val="center"/>
              <w:rPr>
                <w:rFonts w:ascii="Times New Roman" w:hAnsi="Times New Roman"/>
                <w:bCs/>
                <w:sz w:val="24"/>
              </w:rPr>
            </w:pPr>
            <w:r>
              <w:rPr>
                <w:rFonts w:ascii="Times New Roman" w:hAnsi="Times New Roman"/>
                <w:bCs/>
                <w:sz w:val="24"/>
              </w:rPr>
              <w:t>9</w:t>
            </w:r>
          </w:p>
        </w:tc>
        <w:tc>
          <w:tcPr>
            <w:tcW w:w="2892" w:type="dxa"/>
            <w:vAlign w:val="center"/>
          </w:tcPr>
          <w:p w:rsidR="00341751" w:rsidRPr="00BF5105" w:rsidRDefault="00341751" w:rsidP="00831FD0">
            <w:pPr>
              <w:spacing w:before="40" w:after="40" w:line="400" w:lineRule="exact"/>
              <w:rPr>
                <w:rFonts w:ascii="Times New Roman" w:hAnsi="Times New Roman"/>
                <w:bCs/>
                <w:sz w:val="24"/>
              </w:rPr>
            </w:pPr>
            <w:r w:rsidRPr="00BF5105">
              <w:rPr>
                <w:rFonts w:ascii="Times New Roman" w:hAnsi="Times New Roman"/>
                <w:bCs/>
                <w:sz w:val="24"/>
              </w:rPr>
              <w:t>Vỏ bao XM khác</w:t>
            </w:r>
          </w:p>
        </w:tc>
        <w:tc>
          <w:tcPr>
            <w:tcW w:w="795" w:type="dxa"/>
            <w:vAlign w:val="center"/>
          </w:tcPr>
          <w:p w:rsidR="00341751" w:rsidRPr="00BF5105" w:rsidRDefault="00341751" w:rsidP="00831FD0">
            <w:pPr>
              <w:spacing w:before="40" w:after="40" w:line="400" w:lineRule="exact"/>
              <w:jc w:val="center"/>
              <w:rPr>
                <w:sz w:val="24"/>
              </w:rPr>
            </w:pPr>
            <w:r w:rsidRPr="00BF5105">
              <w:rPr>
                <w:rFonts w:ascii="Times New Roman" w:hAnsi="Times New Roman"/>
                <w:bCs/>
                <w:sz w:val="24"/>
              </w:rPr>
              <w:t>"</w:t>
            </w:r>
          </w:p>
        </w:tc>
        <w:tc>
          <w:tcPr>
            <w:tcW w:w="1559" w:type="dxa"/>
            <w:vAlign w:val="center"/>
          </w:tcPr>
          <w:p w:rsidR="00341751" w:rsidRPr="00BF5105" w:rsidRDefault="00341751" w:rsidP="00831FD0">
            <w:pPr>
              <w:spacing w:before="40" w:after="40" w:line="400" w:lineRule="exact"/>
              <w:ind w:right="41"/>
              <w:jc w:val="center"/>
              <w:rPr>
                <w:rFonts w:ascii="Times New Roman" w:hAnsi="Times New Roman"/>
                <w:bCs/>
                <w:sz w:val="24"/>
              </w:rPr>
            </w:pPr>
            <w:r>
              <w:rPr>
                <w:rFonts w:ascii="Times New Roman" w:hAnsi="Times New Roman"/>
                <w:bCs/>
                <w:sz w:val="24"/>
              </w:rPr>
              <w:t>2.820.000</w:t>
            </w:r>
          </w:p>
        </w:tc>
        <w:tc>
          <w:tcPr>
            <w:tcW w:w="1417" w:type="dxa"/>
            <w:vAlign w:val="center"/>
          </w:tcPr>
          <w:p w:rsidR="00341751" w:rsidRPr="00BF5105" w:rsidRDefault="00341751" w:rsidP="00831FD0">
            <w:pPr>
              <w:spacing w:before="40" w:after="40" w:line="400" w:lineRule="exact"/>
              <w:ind w:right="64"/>
              <w:jc w:val="right"/>
              <w:rPr>
                <w:rFonts w:ascii="Times New Roman" w:hAnsi="Times New Roman"/>
                <w:sz w:val="24"/>
              </w:rPr>
            </w:pPr>
            <w:r>
              <w:rPr>
                <w:rFonts w:ascii="Times New Roman" w:hAnsi="Times New Roman"/>
                <w:sz w:val="24"/>
              </w:rPr>
              <w:t>1.541.848</w:t>
            </w:r>
          </w:p>
        </w:tc>
        <w:tc>
          <w:tcPr>
            <w:tcW w:w="1276" w:type="dxa"/>
            <w:vAlign w:val="center"/>
          </w:tcPr>
          <w:p w:rsidR="00341751" w:rsidRPr="006E5290" w:rsidRDefault="00341751" w:rsidP="00831FD0">
            <w:pPr>
              <w:spacing w:before="40" w:after="40" w:line="400" w:lineRule="exact"/>
              <w:ind w:right="64"/>
              <w:jc w:val="center"/>
              <w:rPr>
                <w:rFonts w:ascii="Times New Roman" w:hAnsi="Times New Roman"/>
                <w:sz w:val="24"/>
              </w:rPr>
            </w:pPr>
            <w:r>
              <w:rPr>
                <w:rFonts w:ascii="Times New Roman" w:hAnsi="Times New Roman"/>
                <w:sz w:val="24"/>
              </w:rPr>
              <w:t>54,68</w:t>
            </w:r>
          </w:p>
        </w:tc>
        <w:tc>
          <w:tcPr>
            <w:tcW w:w="1276" w:type="dxa"/>
            <w:vAlign w:val="center"/>
          </w:tcPr>
          <w:p w:rsidR="00341751" w:rsidRPr="00883934" w:rsidRDefault="00341751" w:rsidP="00831FD0">
            <w:pPr>
              <w:spacing w:before="40" w:after="40" w:line="400" w:lineRule="exact"/>
              <w:ind w:right="64"/>
              <w:jc w:val="center"/>
              <w:rPr>
                <w:rFonts w:ascii="Times New Roman" w:hAnsi="Times New Roman"/>
                <w:sz w:val="24"/>
              </w:rPr>
            </w:pPr>
            <w:r w:rsidRPr="00883934">
              <w:rPr>
                <w:rFonts w:ascii="Times New Roman" w:hAnsi="Times New Roman"/>
                <w:sz w:val="24"/>
              </w:rPr>
              <w:t>167,96</w:t>
            </w:r>
          </w:p>
        </w:tc>
      </w:tr>
    </w:tbl>
    <w:p w:rsidR="00341751" w:rsidRDefault="00341751" w:rsidP="00DA0189">
      <w:pPr>
        <w:spacing w:before="120" w:after="120" w:line="300" w:lineRule="exact"/>
        <w:ind w:firstLine="567"/>
        <w:jc w:val="both"/>
        <w:rPr>
          <w:rFonts w:ascii="Times New Roman" w:hAnsi="Times New Roman"/>
          <w:szCs w:val="26"/>
        </w:rPr>
      </w:pPr>
      <w:r w:rsidRPr="001F29C9">
        <w:rPr>
          <w:rFonts w:ascii="Times New Roman" w:hAnsi="Times New Roman"/>
          <w:szCs w:val="26"/>
        </w:rPr>
        <w:t>Sản lượng tiêu thụ</w:t>
      </w:r>
      <w:r>
        <w:rPr>
          <w:rFonts w:ascii="Times New Roman" w:hAnsi="Times New Roman"/>
          <w:szCs w:val="26"/>
        </w:rPr>
        <w:t xml:space="preserve"> là </w:t>
      </w:r>
      <w:r w:rsidRPr="001F29C9">
        <w:rPr>
          <w:rFonts w:ascii="Times New Roman" w:hAnsi="Times New Roman"/>
          <w:szCs w:val="26"/>
        </w:rPr>
        <w:t xml:space="preserve">34,89 triệu vỏ/KH 38 triệu vỏ, đạt 91,82% kế hoạch và bằng 84,74% so với cùng kỳ năm 2016. </w:t>
      </w:r>
    </w:p>
    <w:p w:rsidR="00341751" w:rsidRPr="00370EC9" w:rsidRDefault="00341751" w:rsidP="00DA0189">
      <w:pPr>
        <w:spacing w:before="120" w:after="120" w:line="300" w:lineRule="exact"/>
        <w:ind w:firstLine="567"/>
        <w:jc w:val="both"/>
        <w:rPr>
          <w:rFonts w:ascii="Times New Roman" w:hAnsi="Times New Roman"/>
          <w:szCs w:val="26"/>
        </w:rPr>
      </w:pPr>
      <w:r w:rsidRPr="00370EC9">
        <w:rPr>
          <w:rFonts w:ascii="Times New Roman" w:hAnsi="Times New Roman"/>
          <w:szCs w:val="26"/>
        </w:rPr>
        <w:t xml:space="preserve">Tuy nhiên, tiêu thụ tại thị trường chính là Xi măng Hải Phòng mang tính ổn định cao cả về sản lượng và hiệu quả kinh tế, chiếm tỷ trọng ~60% tổng sản lượng tiêu thụ của Công ty, đạt 20,7 triệu vỏ bao, tương đương  98,89% kế hoạch năm 2017. Nhờ có sự chắc chắn của đơn vị khách hàng lớn này đã hậu thuẫn cho công tác kinh doanh, từ đó làm tiền đề khai thác mở rộng thêm nhiều khách hàng mới với giá bán linh hoạt và cạnh tranh. </w:t>
      </w:r>
    </w:p>
    <w:p w:rsidR="00341751" w:rsidRDefault="00341751" w:rsidP="00DA0189">
      <w:pPr>
        <w:spacing w:before="120" w:after="120" w:line="300" w:lineRule="exact"/>
        <w:ind w:firstLine="567"/>
        <w:jc w:val="both"/>
        <w:rPr>
          <w:rFonts w:ascii="Times New Roman" w:hAnsi="Times New Roman"/>
          <w:szCs w:val="26"/>
        </w:rPr>
      </w:pPr>
      <w:r w:rsidRPr="001F29C9">
        <w:rPr>
          <w:rFonts w:ascii="Times New Roman" w:hAnsi="Times New Roman"/>
          <w:szCs w:val="26"/>
        </w:rPr>
        <w:t xml:space="preserve">Các thị trường khác trong Vicem mà Bao bì Hải Phòng vẫn cung cấp tương đối đều những năm trước đây đều sụt giảm sản lượng nghiêm trọng: Xi măng Bút Sơn chỉ tiêu thụ được 240.000 cái (đây là lượng còn lại của hợp đồng năm 2016); Xi măng Hoàng Thạch tiêu thụ được 639.456 cái vỏ bao, đạt 31,97% kế hoạch cả năm và bằng 61,53% so với cùng kỳ năm 2016; </w:t>
      </w:r>
    </w:p>
    <w:p w:rsidR="00341751" w:rsidRPr="001F29C9" w:rsidRDefault="00341751" w:rsidP="00DA0189">
      <w:pPr>
        <w:spacing w:before="120" w:after="120" w:line="300" w:lineRule="exact"/>
        <w:ind w:firstLine="567"/>
        <w:jc w:val="both"/>
        <w:rPr>
          <w:rFonts w:ascii="Times New Roman" w:hAnsi="Times New Roman"/>
          <w:bCs/>
          <w:szCs w:val="26"/>
        </w:rPr>
      </w:pPr>
      <w:r w:rsidRPr="001F29C9">
        <w:rPr>
          <w:rFonts w:ascii="Times New Roman" w:hAnsi="Times New Roman"/>
          <w:bCs/>
          <w:szCs w:val="26"/>
        </w:rPr>
        <w:t xml:space="preserve">Thị trường ngoài Vicem </w:t>
      </w:r>
      <w:r w:rsidRPr="001F29C9">
        <w:rPr>
          <w:rFonts w:ascii="Times New Roman" w:hAnsi="Times New Roman"/>
          <w:bCs/>
          <w:i/>
          <w:szCs w:val="26"/>
        </w:rPr>
        <w:t>(bao gồm: xi măng Điện Biên, xi măng Hoàng Long, xi măng Thành Công và Xuất khẩu xi măng…)</w:t>
      </w:r>
      <w:r w:rsidRPr="001F29C9">
        <w:rPr>
          <w:rFonts w:ascii="Times New Roman" w:hAnsi="Times New Roman"/>
          <w:bCs/>
          <w:szCs w:val="26"/>
        </w:rPr>
        <w:t xml:space="preserve"> đều có sự tăng trưởng về sản lượng tiêu thụ nhưng chưa đủ bù đắp lượng thiếu hụt do giảm thị phần cung cấp trong Vicem. Năm 2017, sản lượng vỏ bao tiêu thụ ngoài Vicem là </w:t>
      </w:r>
      <w:r w:rsidRPr="001F29C9">
        <w:rPr>
          <w:rFonts w:ascii="Times New Roman" w:hAnsi="Times New Roman"/>
          <w:szCs w:val="26"/>
        </w:rPr>
        <w:t xml:space="preserve">13,24 triệu </w:t>
      </w:r>
      <w:r w:rsidRPr="001F29C9">
        <w:rPr>
          <w:rFonts w:ascii="Times New Roman" w:hAnsi="Times New Roman"/>
          <w:bCs/>
          <w:szCs w:val="26"/>
        </w:rPr>
        <w:t>cái vỏ bao, tỷ trọng chiếm 37,95% tổng sản lượng tiêu thụ. Tuy nhiên, nhóm thị trường này giá bán bình quân tương đối thấp nên hiệu quả không cao.</w:t>
      </w:r>
    </w:p>
    <w:p w:rsidR="00F86D24" w:rsidRPr="002201C3" w:rsidRDefault="00CA5A02" w:rsidP="00DA0189">
      <w:pPr>
        <w:spacing w:before="120" w:after="120" w:line="300" w:lineRule="exact"/>
        <w:ind w:firstLine="567"/>
        <w:jc w:val="both"/>
        <w:rPr>
          <w:rFonts w:ascii="Times New Roman" w:hAnsi="Times New Roman"/>
          <w:b/>
          <w:szCs w:val="26"/>
        </w:rPr>
      </w:pPr>
      <w:r>
        <w:rPr>
          <w:rFonts w:ascii="Times New Roman" w:hAnsi="Times New Roman"/>
          <w:b/>
          <w:szCs w:val="26"/>
        </w:rPr>
        <w:t>3</w:t>
      </w:r>
      <w:r w:rsidR="00250E4A">
        <w:rPr>
          <w:rFonts w:ascii="Times New Roman" w:hAnsi="Times New Roman"/>
          <w:b/>
          <w:szCs w:val="26"/>
        </w:rPr>
        <w:t xml:space="preserve">. </w:t>
      </w:r>
      <w:r w:rsidR="00F86D24" w:rsidRPr="002201C3">
        <w:rPr>
          <w:rFonts w:ascii="Times New Roman" w:hAnsi="Times New Roman"/>
          <w:b/>
          <w:szCs w:val="26"/>
        </w:rPr>
        <w:t xml:space="preserve">Lao động </w:t>
      </w:r>
      <w:r w:rsidR="00250E4A">
        <w:rPr>
          <w:rFonts w:ascii="Times New Roman" w:hAnsi="Times New Roman"/>
          <w:b/>
          <w:szCs w:val="26"/>
        </w:rPr>
        <w:t>-</w:t>
      </w:r>
      <w:r w:rsidR="00F86D24" w:rsidRPr="002201C3">
        <w:rPr>
          <w:rFonts w:ascii="Times New Roman" w:hAnsi="Times New Roman"/>
          <w:b/>
          <w:szCs w:val="26"/>
        </w:rPr>
        <w:t xml:space="preserve"> Tiền lương: </w:t>
      </w:r>
    </w:p>
    <w:p w:rsidR="00F86D24" w:rsidRPr="007F667C" w:rsidRDefault="00F86D24" w:rsidP="00DA0189">
      <w:pPr>
        <w:tabs>
          <w:tab w:val="left" w:pos="-3402"/>
        </w:tabs>
        <w:spacing w:before="120" w:after="120" w:line="300" w:lineRule="exact"/>
        <w:ind w:firstLine="567"/>
        <w:jc w:val="both"/>
        <w:rPr>
          <w:rFonts w:ascii="Times New Roman" w:hAnsi="Times New Roman"/>
          <w:szCs w:val="26"/>
        </w:rPr>
      </w:pPr>
      <w:r w:rsidRPr="007F667C">
        <w:rPr>
          <w:rFonts w:ascii="Times New Roman" w:hAnsi="Times New Roman"/>
          <w:szCs w:val="26"/>
        </w:rPr>
        <w:lastRenderedPageBreak/>
        <w:t>-</w:t>
      </w:r>
      <w:r w:rsidR="00955736" w:rsidRPr="007F667C">
        <w:rPr>
          <w:rFonts w:ascii="Times New Roman" w:hAnsi="Times New Roman"/>
          <w:szCs w:val="26"/>
        </w:rPr>
        <w:t xml:space="preserve"> </w:t>
      </w:r>
      <w:r w:rsidR="008470B9" w:rsidRPr="007F667C">
        <w:rPr>
          <w:rFonts w:ascii="Times New Roman" w:hAnsi="Times New Roman"/>
          <w:szCs w:val="26"/>
        </w:rPr>
        <w:tab/>
      </w:r>
      <w:r w:rsidR="00955736" w:rsidRPr="007F667C">
        <w:rPr>
          <w:rFonts w:ascii="Times New Roman" w:hAnsi="Times New Roman"/>
          <w:szCs w:val="26"/>
        </w:rPr>
        <w:t>Tổng số lao động</w:t>
      </w:r>
      <w:r w:rsidR="00631E58" w:rsidRPr="007F667C">
        <w:rPr>
          <w:rFonts w:ascii="Times New Roman" w:hAnsi="Times New Roman"/>
          <w:szCs w:val="26"/>
        </w:rPr>
        <w:t xml:space="preserve"> bình quân</w:t>
      </w:r>
      <w:r w:rsidR="00955736" w:rsidRPr="007F667C">
        <w:rPr>
          <w:rFonts w:ascii="Times New Roman" w:hAnsi="Times New Roman"/>
          <w:szCs w:val="26"/>
        </w:rPr>
        <w:t>:</w:t>
      </w:r>
      <w:r w:rsidR="00250E4A" w:rsidRPr="007F667C">
        <w:rPr>
          <w:rFonts w:ascii="Times New Roman" w:hAnsi="Times New Roman"/>
          <w:szCs w:val="26"/>
        </w:rPr>
        <w:t xml:space="preserve"> 2</w:t>
      </w:r>
      <w:r w:rsidR="00C440FE" w:rsidRPr="007F667C">
        <w:rPr>
          <w:rFonts w:ascii="Times New Roman" w:hAnsi="Times New Roman"/>
          <w:szCs w:val="26"/>
        </w:rPr>
        <w:t>60</w:t>
      </w:r>
      <w:r w:rsidR="00250E4A" w:rsidRPr="007F667C">
        <w:rPr>
          <w:rFonts w:ascii="Times New Roman" w:hAnsi="Times New Roman"/>
          <w:szCs w:val="26"/>
        </w:rPr>
        <w:t xml:space="preserve"> người</w:t>
      </w:r>
    </w:p>
    <w:p w:rsidR="00F86D24" w:rsidRPr="007F667C" w:rsidRDefault="00955736" w:rsidP="00DA0189">
      <w:pPr>
        <w:tabs>
          <w:tab w:val="left" w:pos="-3402"/>
        </w:tabs>
        <w:spacing w:before="120" w:after="120" w:line="300" w:lineRule="exact"/>
        <w:ind w:firstLine="567"/>
        <w:jc w:val="both"/>
        <w:rPr>
          <w:rFonts w:ascii="Times New Roman" w:hAnsi="Times New Roman"/>
          <w:szCs w:val="26"/>
        </w:rPr>
      </w:pPr>
      <w:r w:rsidRPr="007F667C">
        <w:rPr>
          <w:rFonts w:ascii="Times New Roman" w:hAnsi="Times New Roman"/>
          <w:szCs w:val="26"/>
        </w:rPr>
        <w:t xml:space="preserve">- </w:t>
      </w:r>
      <w:r w:rsidR="008470B9" w:rsidRPr="007F667C">
        <w:rPr>
          <w:rFonts w:ascii="Times New Roman" w:hAnsi="Times New Roman"/>
          <w:szCs w:val="26"/>
        </w:rPr>
        <w:tab/>
      </w:r>
      <w:r w:rsidRPr="007F667C">
        <w:rPr>
          <w:rFonts w:ascii="Times New Roman" w:hAnsi="Times New Roman"/>
          <w:szCs w:val="26"/>
        </w:rPr>
        <w:t>Tổng quỹ lương:</w:t>
      </w:r>
      <w:r w:rsidR="00250E4A" w:rsidRPr="007F667C">
        <w:rPr>
          <w:rFonts w:ascii="Times New Roman" w:hAnsi="Times New Roman"/>
          <w:szCs w:val="26"/>
        </w:rPr>
        <w:t xml:space="preserve"> </w:t>
      </w:r>
      <w:r w:rsidR="006E1752" w:rsidRPr="007F667C">
        <w:rPr>
          <w:rFonts w:ascii="Times New Roman" w:hAnsi="Times New Roman"/>
          <w:szCs w:val="26"/>
        </w:rPr>
        <w:t>21,293</w:t>
      </w:r>
      <w:r w:rsidR="00093FF3" w:rsidRPr="007F667C">
        <w:rPr>
          <w:rFonts w:ascii="Times New Roman" w:hAnsi="Times New Roman"/>
          <w:szCs w:val="26"/>
        </w:rPr>
        <w:t xml:space="preserve"> tỷ đồng</w:t>
      </w:r>
    </w:p>
    <w:p w:rsidR="00F86D24" w:rsidRDefault="00F86D24" w:rsidP="00DA0189">
      <w:pPr>
        <w:tabs>
          <w:tab w:val="left" w:pos="-3402"/>
        </w:tabs>
        <w:spacing w:before="120" w:after="120" w:line="300" w:lineRule="exact"/>
        <w:ind w:firstLine="567"/>
        <w:jc w:val="both"/>
        <w:rPr>
          <w:rFonts w:ascii="Times New Roman" w:hAnsi="Times New Roman"/>
          <w:szCs w:val="26"/>
        </w:rPr>
      </w:pPr>
      <w:r w:rsidRPr="002201C3">
        <w:rPr>
          <w:rFonts w:ascii="Times New Roman" w:hAnsi="Times New Roman"/>
          <w:szCs w:val="26"/>
        </w:rPr>
        <w:t xml:space="preserve">- </w:t>
      </w:r>
      <w:r w:rsidR="008470B9">
        <w:rPr>
          <w:rFonts w:ascii="Times New Roman" w:hAnsi="Times New Roman"/>
          <w:szCs w:val="26"/>
        </w:rPr>
        <w:tab/>
      </w:r>
      <w:r w:rsidRPr="002201C3">
        <w:rPr>
          <w:rFonts w:ascii="Times New Roman" w:hAnsi="Times New Roman"/>
          <w:szCs w:val="26"/>
        </w:rPr>
        <w:t>Tiền lương bình quân:</w:t>
      </w:r>
      <w:r w:rsidR="00093FF3">
        <w:rPr>
          <w:rFonts w:ascii="Times New Roman" w:hAnsi="Times New Roman"/>
          <w:szCs w:val="26"/>
        </w:rPr>
        <w:t xml:space="preserve"> 6,8 triệu đồng/người/tháng.</w:t>
      </w:r>
    </w:p>
    <w:p w:rsidR="00F86D24" w:rsidRPr="008470B9" w:rsidRDefault="00CA5A02" w:rsidP="00DA0189">
      <w:pPr>
        <w:spacing w:before="120" w:after="120" w:line="300" w:lineRule="exact"/>
        <w:ind w:firstLine="567"/>
        <w:jc w:val="both"/>
        <w:rPr>
          <w:rFonts w:ascii="Times New Roman" w:hAnsi="Times New Roman"/>
          <w:b/>
          <w:szCs w:val="26"/>
        </w:rPr>
      </w:pPr>
      <w:r>
        <w:rPr>
          <w:rFonts w:ascii="Times New Roman" w:hAnsi="Times New Roman"/>
          <w:b/>
          <w:szCs w:val="26"/>
        </w:rPr>
        <w:t>4</w:t>
      </w:r>
      <w:r w:rsidR="00093FF3" w:rsidRPr="00093FF3">
        <w:rPr>
          <w:rFonts w:ascii="Times New Roman" w:hAnsi="Times New Roman"/>
          <w:b/>
          <w:szCs w:val="26"/>
        </w:rPr>
        <w:t xml:space="preserve">. </w:t>
      </w:r>
      <w:r w:rsidR="00F86D24" w:rsidRPr="00093FF3">
        <w:rPr>
          <w:rFonts w:ascii="Times New Roman" w:hAnsi="Times New Roman"/>
          <w:b/>
          <w:szCs w:val="26"/>
        </w:rPr>
        <w:t>Thực</w:t>
      </w:r>
      <w:r w:rsidR="00F86D24" w:rsidRPr="008470B9">
        <w:rPr>
          <w:rFonts w:ascii="Times New Roman" w:hAnsi="Times New Roman"/>
          <w:b/>
          <w:szCs w:val="26"/>
        </w:rPr>
        <w:t xml:space="preserve"> hiện các dự án đầu tư và sửa chữa </w:t>
      </w:r>
      <w:r>
        <w:rPr>
          <w:rFonts w:ascii="Times New Roman" w:hAnsi="Times New Roman"/>
          <w:b/>
          <w:szCs w:val="26"/>
        </w:rPr>
        <w:t>thiết bị</w:t>
      </w:r>
      <w:r w:rsidR="00F86D24" w:rsidRPr="008470B9">
        <w:rPr>
          <w:rFonts w:ascii="Times New Roman" w:hAnsi="Times New Roman"/>
          <w:b/>
          <w:szCs w:val="26"/>
        </w:rPr>
        <w:t>:</w:t>
      </w:r>
      <w:r w:rsidR="00F86D24" w:rsidRPr="008470B9">
        <w:rPr>
          <w:rFonts w:ascii="Times New Roman" w:hAnsi="Times New Roman"/>
          <w:b/>
          <w:szCs w:val="26"/>
        </w:rPr>
        <w:tab/>
      </w:r>
    </w:p>
    <w:p w:rsidR="00093FF3" w:rsidRDefault="00F86D24" w:rsidP="00DA0189">
      <w:pPr>
        <w:spacing w:before="120" w:after="120" w:line="300" w:lineRule="exact"/>
        <w:ind w:firstLine="567"/>
        <w:jc w:val="both"/>
        <w:rPr>
          <w:rFonts w:ascii="Times New Roman" w:hAnsi="Times New Roman"/>
          <w:bCs/>
          <w:szCs w:val="26"/>
        </w:rPr>
      </w:pPr>
      <w:r w:rsidRPr="002201C3">
        <w:rPr>
          <w:rFonts w:ascii="Times New Roman" w:hAnsi="Times New Roman"/>
          <w:szCs w:val="26"/>
        </w:rPr>
        <w:tab/>
      </w:r>
      <w:r w:rsidR="00093FF3">
        <w:rPr>
          <w:rFonts w:ascii="Times New Roman" w:hAnsi="Times New Roman"/>
          <w:bCs/>
          <w:szCs w:val="26"/>
        </w:rPr>
        <w:t>Công tác mua sắm, cải tạo và hoàn thiện dây chuyền thiết bị phục vụ sản xuất trong năm qua đã thực hiện rất hiệu quả:</w:t>
      </w:r>
    </w:p>
    <w:p w:rsidR="00093FF3" w:rsidRDefault="00093FF3" w:rsidP="00DA0189">
      <w:pPr>
        <w:spacing w:before="120" w:after="120" w:line="300" w:lineRule="exact"/>
        <w:ind w:firstLine="567"/>
        <w:jc w:val="both"/>
        <w:rPr>
          <w:rFonts w:ascii="Times New Roman" w:hAnsi="Times New Roman"/>
          <w:bCs/>
          <w:szCs w:val="26"/>
        </w:rPr>
      </w:pPr>
      <w:r w:rsidRPr="00CD1590">
        <w:rPr>
          <w:rFonts w:ascii="Times New Roman" w:hAnsi="Times New Roman"/>
          <w:bCs/>
          <w:szCs w:val="26"/>
        </w:rPr>
        <w:t>-</w:t>
      </w:r>
      <w:r>
        <w:rPr>
          <w:rFonts w:ascii="Times New Roman" w:hAnsi="Times New Roman"/>
          <w:bCs/>
          <w:szCs w:val="26"/>
        </w:rPr>
        <w:t xml:space="preserve"> Mua thêm máy tráng màng số 2 để hoàn thiện dây chuyền sản xuất 2;</w:t>
      </w:r>
    </w:p>
    <w:p w:rsidR="00093FF3" w:rsidRDefault="00093FF3" w:rsidP="00DA0189">
      <w:pPr>
        <w:spacing w:before="120" w:after="120" w:line="300" w:lineRule="exact"/>
        <w:ind w:firstLine="567"/>
        <w:jc w:val="both"/>
        <w:rPr>
          <w:rFonts w:ascii="Times New Roman" w:hAnsi="Times New Roman"/>
          <w:bCs/>
          <w:szCs w:val="26"/>
        </w:rPr>
      </w:pPr>
      <w:r>
        <w:rPr>
          <w:rFonts w:ascii="Times New Roman" w:hAnsi="Times New Roman"/>
          <w:bCs/>
          <w:szCs w:val="26"/>
        </w:rPr>
        <w:t xml:space="preserve">- Đầu tư mua máy tái chế để tái sử dụng phế liệu từ các công đoạn sản xuất; </w:t>
      </w:r>
    </w:p>
    <w:p w:rsidR="00093FF3" w:rsidRDefault="00093FF3" w:rsidP="00DA0189">
      <w:pPr>
        <w:spacing w:before="120" w:after="120" w:line="300" w:lineRule="exact"/>
        <w:ind w:firstLine="567"/>
        <w:jc w:val="both"/>
        <w:rPr>
          <w:rFonts w:ascii="Times New Roman" w:hAnsi="Times New Roman"/>
          <w:bCs/>
          <w:szCs w:val="26"/>
        </w:rPr>
      </w:pPr>
      <w:r>
        <w:rPr>
          <w:rFonts w:ascii="Times New Roman" w:hAnsi="Times New Roman"/>
          <w:bCs/>
          <w:szCs w:val="26"/>
        </w:rPr>
        <w:t xml:space="preserve">- Mua 03 bộ lô in để tăng cường chất lượng in đồng thời giảm phế liệu, giảm thời gian khi thay mẫu bản in; mua máy lạnh Xưởng 1; </w:t>
      </w:r>
    </w:p>
    <w:p w:rsidR="00093FF3" w:rsidRDefault="00093FF3" w:rsidP="00DA0189">
      <w:pPr>
        <w:spacing w:before="120" w:after="120" w:line="300" w:lineRule="exact"/>
        <w:ind w:firstLine="567"/>
        <w:jc w:val="both"/>
        <w:rPr>
          <w:rFonts w:ascii="Times New Roman" w:hAnsi="Times New Roman"/>
          <w:bCs/>
          <w:szCs w:val="26"/>
        </w:rPr>
      </w:pPr>
      <w:r>
        <w:rPr>
          <w:rFonts w:ascii="Times New Roman" w:hAnsi="Times New Roman"/>
          <w:bCs/>
          <w:szCs w:val="26"/>
        </w:rPr>
        <w:t>- Trang bị thêm 01 xe nâng cặp, làm cầu xe nâng phục vụ bốc xếp vật tư hàng hóa;</w:t>
      </w:r>
    </w:p>
    <w:p w:rsidR="00093FF3" w:rsidRDefault="00093FF3" w:rsidP="00DA0189">
      <w:pPr>
        <w:spacing w:before="120" w:after="120" w:line="300" w:lineRule="exact"/>
        <w:ind w:firstLine="567"/>
        <w:jc w:val="both"/>
        <w:rPr>
          <w:rFonts w:ascii="Times New Roman" w:hAnsi="Times New Roman"/>
          <w:bCs/>
          <w:szCs w:val="26"/>
        </w:rPr>
      </w:pPr>
      <w:r>
        <w:rPr>
          <w:rFonts w:ascii="Times New Roman" w:hAnsi="Times New Roman"/>
          <w:bCs/>
          <w:szCs w:val="26"/>
        </w:rPr>
        <w:t>- Cải tạo, hoàn thiện một số thiết bị hợp lý hóa sản xuất, cải tạo bộ gá cuộn giấy tráng màng 1, máy in AM 2125;</w:t>
      </w:r>
    </w:p>
    <w:p w:rsidR="00F86D24" w:rsidRPr="00093FF3" w:rsidRDefault="00CA5A02" w:rsidP="00DA0189">
      <w:pPr>
        <w:spacing w:before="120" w:after="120" w:line="300" w:lineRule="exact"/>
        <w:ind w:firstLine="567"/>
        <w:jc w:val="both"/>
        <w:rPr>
          <w:rFonts w:ascii="Times New Roman" w:hAnsi="Times New Roman"/>
          <w:b/>
          <w:szCs w:val="26"/>
        </w:rPr>
      </w:pPr>
      <w:r>
        <w:rPr>
          <w:rFonts w:ascii="Times New Roman" w:hAnsi="Times New Roman"/>
          <w:b/>
          <w:bCs/>
          <w:szCs w:val="26"/>
        </w:rPr>
        <w:t>5</w:t>
      </w:r>
      <w:r w:rsidR="00093FF3" w:rsidRPr="00093FF3">
        <w:rPr>
          <w:rFonts w:ascii="Times New Roman" w:hAnsi="Times New Roman"/>
          <w:b/>
          <w:bCs/>
          <w:szCs w:val="26"/>
        </w:rPr>
        <w:t xml:space="preserve">. </w:t>
      </w:r>
      <w:r w:rsidR="00F86D24" w:rsidRPr="00093FF3">
        <w:rPr>
          <w:rFonts w:ascii="Times New Roman" w:hAnsi="Times New Roman"/>
          <w:b/>
          <w:szCs w:val="26"/>
        </w:rPr>
        <w:t>Công tác tổ chức và quản lý</w:t>
      </w:r>
    </w:p>
    <w:p w:rsidR="00093FF3" w:rsidRPr="00E90559" w:rsidRDefault="00093FF3" w:rsidP="00DA0189">
      <w:pPr>
        <w:spacing w:before="120" w:after="120" w:line="300" w:lineRule="exact"/>
        <w:ind w:firstLine="567"/>
        <w:jc w:val="both"/>
        <w:rPr>
          <w:rFonts w:ascii="Times New Roman" w:hAnsi="Times New Roman"/>
          <w:szCs w:val="26"/>
        </w:rPr>
      </w:pPr>
      <w:r w:rsidRPr="00E90559">
        <w:rPr>
          <w:rFonts w:ascii="Times New Roman" w:hAnsi="Times New Roman"/>
          <w:szCs w:val="26"/>
        </w:rPr>
        <w:t>Duy trì được việc làm và đời sống CB CNV ổn định, thu nhập bình quân đạt 6,86 triệu đồng/người/tháng.</w:t>
      </w:r>
    </w:p>
    <w:p w:rsidR="00093FF3" w:rsidRPr="00E90559" w:rsidRDefault="00093FF3" w:rsidP="00DA0189">
      <w:pPr>
        <w:spacing w:before="120" w:after="120" w:line="300" w:lineRule="exact"/>
        <w:ind w:firstLine="567"/>
        <w:jc w:val="both"/>
        <w:rPr>
          <w:rFonts w:ascii="Times New Roman" w:hAnsi="Times New Roman"/>
          <w:szCs w:val="26"/>
        </w:rPr>
      </w:pPr>
      <w:r w:rsidRPr="00E90559">
        <w:rPr>
          <w:rFonts w:ascii="Times New Roman" w:hAnsi="Times New Roman"/>
          <w:szCs w:val="26"/>
        </w:rPr>
        <w:t>Xây dựng nhà ăn ca phục vụ CB CNV Công ty đảm bảo bữa ăn ca đảm bảo chất lượng và vệ sinh an toàn thực phẩm.</w:t>
      </w:r>
    </w:p>
    <w:p w:rsidR="00093FF3" w:rsidRPr="00E90559" w:rsidRDefault="00093FF3" w:rsidP="00DA0189">
      <w:pPr>
        <w:spacing w:before="120" w:after="120" w:line="300" w:lineRule="exact"/>
        <w:ind w:firstLine="567"/>
        <w:jc w:val="both"/>
        <w:rPr>
          <w:rFonts w:ascii="Times New Roman" w:hAnsi="Times New Roman"/>
          <w:szCs w:val="26"/>
        </w:rPr>
      </w:pPr>
      <w:r w:rsidRPr="00E90559">
        <w:rPr>
          <w:rFonts w:ascii="Times New Roman" w:hAnsi="Times New Roman"/>
          <w:szCs w:val="26"/>
        </w:rPr>
        <w:t xml:space="preserve">Sửa chữa, chỉnh trang khuôn viên Công ty, sơn sửa nhà xưởng và phòng làm việc để cải thiện và nâng cao điều kiện làm việc cho CBCNV Công ty. Trang bị cây nước uống trong xưởng đảm bảo vệ sinh và điều kiện làm việc cho người lao động.  </w:t>
      </w:r>
    </w:p>
    <w:p w:rsidR="00093FF3" w:rsidRPr="00E90559" w:rsidRDefault="00093FF3" w:rsidP="00DA0189">
      <w:pPr>
        <w:spacing w:before="120" w:after="120" w:line="300" w:lineRule="exact"/>
        <w:ind w:firstLine="567"/>
        <w:jc w:val="both"/>
        <w:rPr>
          <w:rFonts w:ascii="Times New Roman" w:hAnsi="Times New Roman"/>
          <w:szCs w:val="26"/>
        </w:rPr>
      </w:pPr>
      <w:r w:rsidRPr="00E90559">
        <w:rPr>
          <w:rFonts w:ascii="Times New Roman" w:hAnsi="Times New Roman"/>
          <w:szCs w:val="26"/>
        </w:rPr>
        <w:t>Công tác an toàn</w:t>
      </w:r>
      <w:r w:rsidR="00CA5A02">
        <w:rPr>
          <w:rFonts w:ascii="Times New Roman" w:hAnsi="Times New Roman"/>
          <w:szCs w:val="26"/>
        </w:rPr>
        <w:t xml:space="preserve"> phòng chống cháy nổ, phòng chống bão lụt, vệ sinh công nghiệp </w:t>
      </w:r>
      <w:r w:rsidRPr="00E90559">
        <w:rPr>
          <w:rFonts w:ascii="Times New Roman" w:hAnsi="Times New Roman"/>
          <w:szCs w:val="26"/>
        </w:rPr>
        <w:t>và an ninh trật tự trong Công ty luôn được bảo đảm.</w:t>
      </w:r>
    </w:p>
    <w:p w:rsidR="00F86D24" w:rsidRPr="008470B9" w:rsidRDefault="00F86D24" w:rsidP="00DA0189">
      <w:pPr>
        <w:spacing w:before="120" w:after="120" w:line="300" w:lineRule="exact"/>
        <w:jc w:val="center"/>
        <w:rPr>
          <w:rFonts w:ascii="Times New Roman" w:hAnsi="Times New Roman"/>
          <w:b/>
          <w:szCs w:val="26"/>
        </w:rPr>
      </w:pPr>
      <w:r w:rsidRPr="008470B9">
        <w:rPr>
          <w:rFonts w:ascii="Times New Roman" w:hAnsi="Times New Roman"/>
          <w:b/>
          <w:szCs w:val="26"/>
        </w:rPr>
        <w:t>Phần thứ hai</w:t>
      </w:r>
    </w:p>
    <w:p w:rsidR="00F86D24" w:rsidRDefault="00F86D24" w:rsidP="00DA0189">
      <w:pPr>
        <w:pStyle w:val="Title"/>
        <w:tabs>
          <w:tab w:val="left" w:pos="11199"/>
        </w:tabs>
        <w:spacing w:before="120" w:after="120" w:line="300" w:lineRule="exact"/>
        <w:rPr>
          <w:rFonts w:ascii="Times New Roman" w:hAnsi="Times New Roman"/>
          <w:sz w:val="26"/>
          <w:szCs w:val="26"/>
        </w:rPr>
      </w:pPr>
      <w:r w:rsidRPr="002201C3">
        <w:rPr>
          <w:rFonts w:ascii="Times New Roman" w:hAnsi="Times New Roman"/>
          <w:sz w:val="26"/>
          <w:szCs w:val="26"/>
        </w:rPr>
        <w:t>MỤC TIÊU, BIỆN PHÁP THỰC HIỆN KHSXKD NĂM 201</w:t>
      </w:r>
      <w:r w:rsidR="004F52E9">
        <w:rPr>
          <w:rFonts w:ascii="Times New Roman" w:hAnsi="Times New Roman"/>
          <w:sz w:val="26"/>
          <w:szCs w:val="26"/>
        </w:rPr>
        <w:t>8</w:t>
      </w:r>
    </w:p>
    <w:p w:rsidR="00CA5A02" w:rsidRDefault="00323448" w:rsidP="00DA0189">
      <w:pPr>
        <w:pStyle w:val="Title"/>
        <w:tabs>
          <w:tab w:val="left" w:pos="11199"/>
        </w:tabs>
        <w:spacing w:before="120" w:after="120" w:line="300" w:lineRule="exact"/>
        <w:ind w:firstLine="567"/>
        <w:jc w:val="both"/>
        <w:rPr>
          <w:rFonts w:ascii="Times New Roman" w:hAnsi="Times New Roman"/>
          <w:sz w:val="26"/>
          <w:szCs w:val="26"/>
        </w:rPr>
      </w:pPr>
      <w:r>
        <w:rPr>
          <w:rFonts w:ascii="Times New Roman" w:hAnsi="Times New Roman"/>
          <w:sz w:val="26"/>
          <w:szCs w:val="26"/>
        </w:rPr>
        <w:t>I. Điều kiện hoạt động</w:t>
      </w:r>
    </w:p>
    <w:p w:rsidR="00CA5A02" w:rsidRDefault="00CA5A02" w:rsidP="00DA0189">
      <w:pPr>
        <w:pStyle w:val="Title"/>
        <w:tabs>
          <w:tab w:val="left" w:pos="11199"/>
        </w:tabs>
        <w:spacing w:before="120" w:after="120" w:line="300" w:lineRule="exact"/>
        <w:ind w:firstLine="567"/>
        <w:jc w:val="both"/>
        <w:rPr>
          <w:rFonts w:ascii="Times New Roman" w:hAnsi="Times New Roman"/>
          <w:sz w:val="26"/>
          <w:szCs w:val="26"/>
        </w:rPr>
      </w:pPr>
      <w:r>
        <w:rPr>
          <w:rFonts w:ascii="Times New Roman" w:hAnsi="Times New Roman"/>
          <w:sz w:val="26"/>
          <w:szCs w:val="26"/>
        </w:rPr>
        <w:t>1. Thuận lợi:</w:t>
      </w:r>
    </w:p>
    <w:p w:rsidR="00AC48EF" w:rsidRDefault="00AC48EF" w:rsidP="00DA0189">
      <w:pPr>
        <w:spacing w:before="120" w:after="120" w:line="300" w:lineRule="exact"/>
        <w:ind w:firstLine="567"/>
        <w:jc w:val="both"/>
        <w:rPr>
          <w:rFonts w:ascii="Times New Roman" w:hAnsi="Times New Roman"/>
          <w:color w:val="7030A0"/>
          <w:szCs w:val="26"/>
        </w:rPr>
      </w:pPr>
      <w:r>
        <w:rPr>
          <w:rFonts w:ascii="Times New Roman" w:hAnsi="Times New Roman"/>
          <w:color w:val="7030A0"/>
          <w:szCs w:val="26"/>
        </w:rPr>
        <w:t xml:space="preserve">Là Công ty cổ phần với sự góp vốn của Vicem đến 49% VĐL nên Công ty cổ phần Vicem Bao bì Hải Phòng có điều kiện thuận lợi được hưởng những ưu đãi của một công ty thành viên của Vicem, đặc biệt là thị trường phân phối trong Vicem rất rộng, rất tiềm năng. </w:t>
      </w:r>
    </w:p>
    <w:p w:rsidR="00AC48EF" w:rsidRDefault="00AC48EF" w:rsidP="00DA0189">
      <w:pPr>
        <w:spacing w:before="120" w:after="120" w:line="300" w:lineRule="exact"/>
        <w:ind w:firstLine="567"/>
        <w:jc w:val="both"/>
        <w:rPr>
          <w:rFonts w:ascii="Times New Roman" w:hAnsi="Times New Roman"/>
          <w:color w:val="7030A0"/>
          <w:szCs w:val="26"/>
        </w:rPr>
      </w:pPr>
      <w:r>
        <w:rPr>
          <w:rFonts w:ascii="Times New Roman" w:hAnsi="Times New Roman"/>
          <w:color w:val="7030A0"/>
          <w:szCs w:val="26"/>
        </w:rPr>
        <w:t>Thuận lợi về thị trường tiêu thụ: có khách hàng lớn là Công ty xi măng Vicem Hải Phòng với sản lượng tiêu thụ hàng năm cao và ổn định (có khoảng cách rất gần về mặt địa lý nên giảm thiểu thời gian cung cấp, giảm chi phí vận chuyển, nắm bắt thông tin về chất lượng sản phẩm và có điều kiện điều chỉnh về chất lượng vỏ bao đáp ứng từng thời điểm xi măng yêu cầu).</w:t>
      </w:r>
    </w:p>
    <w:p w:rsidR="00CA5A02" w:rsidRPr="00CA5A02" w:rsidRDefault="00AC48EF" w:rsidP="00DA0189">
      <w:pPr>
        <w:spacing w:before="120" w:after="120" w:line="300" w:lineRule="exact"/>
        <w:ind w:firstLine="567"/>
        <w:jc w:val="both"/>
        <w:rPr>
          <w:rFonts w:ascii="Times New Roman" w:hAnsi="Times New Roman"/>
          <w:color w:val="7030A0"/>
          <w:szCs w:val="26"/>
        </w:rPr>
      </w:pPr>
      <w:r>
        <w:rPr>
          <w:rFonts w:ascii="Times New Roman" w:hAnsi="Times New Roman"/>
          <w:color w:val="7030A0"/>
          <w:szCs w:val="26"/>
        </w:rPr>
        <w:t>Cùng với</w:t>
      </w:r>
      <w:r w:rsidR="00CA5A02" w:rsidRPr="00CA5A02">
        <w:rPr>
          <w:rFonts w:ascii="Times New Roman" w:hAnsi="Times New Roman"/>
          <w:color w:val="7030A0"/>
          <w:szCs w:val="26"/>
        </w:rPr>
        <w:t xml:space="preserve"> đội ngũ CB CNV</w:t>
      </w:r>
      <w:r>
        <w:rPr>
          <w:rFonts w:ascii="Times New Roman" w:hAnsi="Times New Roman"/>
          <w:color w:val="7030A0"/>
          <w:szCs w:val="26"/>
        </w:rPr>
        <w:t xml:space="preserve"> giàu kinh nghiệm, </w:t>
      </w:r>
      <w:r w:rsidR="00223D73">
        <w:rPr>
          <w:rFonts w:ascii="Times New Roman" w:hAnsi="Times New Roman"/>
          <w:color w:val="7030A0"/>
          <w:szCs w:val="26"/>
        </w:rPr>
        <w:t xml:space="preserve">Ban lãnh đạo điều hành Công ty đầy nhiệt huyết, </w:t>
      </w:r>
      <w:r w:rsidR="00CA5A02" w:rsidRPr="00CA5A02">
        <w:rPr>
          <w:rFonts w:ascii="Times New Roman" w:hAnsi="Times New Roman"/>
          <w:color w:val="7030A0"/>
          <w:szCs w:val="26"/>
        </w:rPr>
        <w:t xml:space="preserve">đoàn kết, luôn nỗ lực phấn đấu </w:t>
      </w:r>
      <w:r w:rsidR="00223D73">
        <w:rPr>
          <w:rFonts w:ascii="Times New Roman" w:hAnsi="Times New Roman"/>
          <w:color w:val="7030A0"/>
          <w:szCs w:val="26"/>
        </w:rPr>
        <w:t xml:space="preserve">xây dựng Công ty ổn định và ngày càng phát triển. </w:t>
      </w:r>
    </w:p>
    <w:p w:rsidR="00323448" w:rsidRDefault="00CA5A02" w:rsidP="00DA0189">
      <w:pPr>
        <w:pStyle w:val="Title"/>
        <w:tabs>
          <w:tab w:val="left" w:pos="11199"/>
        </w:tabs>
        <w:spacing w:before="120" w:after="120" w:line="300" w:lineRule="exact"/>
        <w:ind w:firstLine="567"/>
        <w:jc w:val="both"/>
        <w:rPr>
          <w:rFonts w:ascii="Times New Roman" w:hAnsi="Times New Roman"/>
          <w:sz w:val="26"/>
          <w:szCs w:val="26"/>
        </w:rPr>
      </w:pPr>
      <w:r>
        <w:rPr>
          <w:rFonts w:ascii="Times New Roman" w:hAnsi="Times New Roman"/>
          <w:sz w:val="26"/>
          <w:szCs w:val="26"/>
        </w:rPr>
        <w:t>2. K</w:t>
      </w:r>
      <w:r w:rsidR="00093FF3">
        <w:rPr>
          <w:rFonts w:ascii="Times New Roman" w:hAnsi="Times New Roman"/>
          <w:sz w:val="26"/>
          <w:szCs w:val="26"/>
        </w:rPr>
        <w:t>hó khăn</w:t>
      </w:r>
      <w:r>
        <w:rPr>
          <w:rFonts w:ascii="Times New Roman" w:hAnsi="Times New Roman"/>
          <w:sz w:val="26"/>
          <w:szCs w:val="26"/>
        </w:rPr>
        <w:t xml:space="preserve"> và thách thức</w:t>
      </w:r>
      <w:r w:rsidR="00093FF3">
        <w:rPr>
          <w:rFonts w:ascii="Times New Roman" w:hAnsi="Times New Roman"/>
          <w:sz w:val="26"/>
          <w:szCs w:val="26"/>
        </w:rPr>
        <w:t>:</w:t>
      </w:r>
      <w:r w:rsidR="00F86D24" w:rsidRPr="002201C3">
        <w:rPr>
          <w:rFonts w:ascii="Times New Roman" w:hAnsi="Times New Roman"/>
          <w:sz w:val="26"/>
          <w:szCs w:val="26"/>
        </w:rPr>
        <w:t xml:space="preserve">          </w:t>
      </w:r>
    </w:p>
    <w:p w:rsidR="00093FF3" w:rsidRPr="00E97EB5" w:rsidRDefault="00093FF3" w:rsidP="00DA0189">
      <w:pPr>
        <w:spacing w:before="120" w:after="120" w:line="300" w:lineRule="exact"/>
        <w:ind w:firstLine="567"/>
        <w:jc w:val="both"/>
        <w:rPr>
          <w:rFonts w:ascii="Times New Roman" w:hAnsi="Times New Roman"/>
          <w:szCs w:val="26"/>
        </w:rPr>
      </w:pPr>
      <w:r w:rsidRPr="00E97EB5">
        <w:rPr>
          <w:rFonts w:ascii="Times New Roman" w:hAnsi="Times New Roman"/>
          <w:bCs/>
          <w:iCs/>
          <w:szCs w:val="26"/>
        </w:rPr>
        <w:lastRenderedPageBreak/>
        <w:t xml:space="preserve">Dự báo năm 2018 tình hình kinh tế </w:t>
      </w:r>
      <w:r>
        <w:rPr>
          <w:rFonts w:ascii="Times New Roman" w:hAnsi="Times New Roman"/>
          <w:bCs/>
          <w:iCs/>
          <w:szCs w:val="26"/>
        </w:rPr>
        <w:t xml:space="preserve">trong </w:t>
      </w:r>
      <w:r w:rsidRPr="00E97EB5">
        <w:rPr>
          <w:rFonts w:ascii="Times New Roman" w:hAnsi="Times New Roman"/>
          <w:bCs/>
          <w:iCs/>
          <w:szCs w:val="26"/>
        </w:rPr>
        <w:t xml:space="preserve">nước vẫn còn nhiều khó khăn, </w:t>
      </w:r>
      <w:r>
        <w:rPr>
          <w:rFonts w:ascii="Times New Roman" w:hAnsi="Times New Roman"/>
          <w:bCs/>
          <w:iCs/>
          <w:szCs w:val="26"/>
        </w:rPr>
        <w:t>g</w:t>
      </w:r>
      <w:r>
        <w:rPr>
          <w:rFonts w:ascii="Times New Roman" w:hAnsi="Times New Roman"/>
          <w:szCs w:val="26"/>
        </w:rPr>
        <w:t>iá</w:t>
      </w:r>
      <w:r w:rsidRPr="00E97EB5">
        <w:rPr>
          <w:rFonts w:ascii="Times New Roman" w:hAnsi="Times New Roman"/>
          <w:szCs w:val="26"/>
        </w:rPr>
        <w:t xml:space="preserve"> nguyên liệu sản xuất vỏ bao liên tục tăng cao, đ</w:t>
      </w:r>
      <w:r>
        <w:rPr>
          <w:rFonts w:ascii="Times New Roman" w:hAnsi="Times New Roman"/>
          <w:szCs w:val="26"/>
        </w:rPr>
        <w:t>ặ</w:t>
      </w:r>
      <w:r w:rsidRPr="00E97EB5">
        <w:rPr>
          <w:rFonts w:ascii="Times New Roman" w:hAnsi="Times New Roman"/>
          <w:szCs w:val="26"/>
        </w:rPr>
        <w:t xml:space="preserve">c biệt là hạt nhựa tăng 10-15% làm tăng giá thành vỏ bao, trong khi </w:t>
      </w:r>
      <w:r>
        <w:rPr>
          <w:rFonts w:ascii="Times New Roman" w:hAnsi="Times New Roman"/>
          <w:szCs w:val="26"/>
        </w:rPr>
        <w:t xml:space="preserve">việc tăng </w:t>
      </w:r>
      <w:r w:rsidRPr="00E97EB5">
        <w:rPr>
          <w:rFonts w:ascii="Times New Roman" w:hAnsi="Times New Roman"/>
          <w:szCs w:val="26"/>
        </w:rPr>
        <w:t>giá bán</w:t>
      </w:r>
      <w:r>
        <w:rPr>
          <w:rFonts w:ascii="Times New Roman" w:hAnsi="Times New Roman"/>
          <w:szCs w:val="26"/>
        </w:rPr>
        <w:t xml:space="preserve"> vỏ bao là rất khó khăn</w:t>
      </w:r>
      <w:r w:rsidRPr="00E97EB5">
        <w:rPr>
          <w:rFonts w:ascii="Times New Roman" w:hAnsi="Times New Roman"/>
          <w:szCs w:val="26"/>
        </w:rPr>
        <w:t>. Đây là thách thức không nhỏ trong điều kiện thị trường cạnh tranh khốc liệt như hiện nay, đòi hỏi doanh nghiệp phải áp dụng mọi biện pháp nhằm nâng cao chất lượng sản phẩm đi đôi với hạ giá thành sản xuất, giảm giá bán để tăng sức cạnh tranh.</w:t>
      </w:r>
    </w:p>
    <w:p w:rsidR="00093FF3" w:rsidRPr="00BF5105" w:rsidRDefault="00093FF3" w:rsidP="00DA0189">
      <w:pPr>
        <w:spacing w:before="120" w:after="120" w:line="300" w:lineRule="exact"/>
        <w:ind w:firstLine="567"/>
        <w:jc w:val="both"/>
        <w:rPr>
          <w:rFonts w:ascii="Times New Roman" w:hAnsi="Times New Roman"/>
          <w:szCs w:val="26"/>
        </w:rPr>
      </w:pPr>
      <w:r w:rsidRPr="00BF5105">
        <w:rPr>
          <w:rFonts w:ascii="Times New Roman" w:hAnsi="Times New Roman"/>
          <w:szCs w:val="26"/>
        </w:rPr>
        <w:t>Máy móc thiết bị ngày càng bộc lộ dấu hiệu hư hỏng sẽ làm ản</w:t>
      </w:r>
      <w:r>
        <w:rPr>
          <w:rFonts w:ascii="Times New Roman" w:hAnsi="Times New Roman"/>
          <w:szCs w:val="26"/>
        </w:rPr>
        <w:t>h hưởng trực tiếp đến năng suất và</w:t>
      </w:r>
      <w:r w:rsidRPr="00BF5105">
        <w:rPr>
          <w:rFonts w:ascii="Times New Roman" w:hAnsi="Times New Roman"/>
          <w:szCs w:val="26"/>
        </w:rPr>
        <w:t xml:space="preserve"> chất lượng sản phẩm.</w:t>
      </w:r>
    </w:p>
    <w:p w:rsidR="00093FF3" w:rsidRPr="00BF5105" w:rsidRDefault="00093FF3" w:rsidP="00DA0189">
      <w:pPr>
        <w:spacing w:before="120" w:after="120" w:line="300" w:lineRule="exact"/>
        <w:ind w:firstLine="567"/>
        <w:jc w:val="both"/>
        <w:rPr>
          <w:rFonts w:ascii="Times New Roman" w:hAnsi="Times New Roman"/>
          <w:szCs w:val="26"/>
        </w:rPr>
      </w:pPr>
      <w:r w:rsidRPr="00BF5105">
        <w:rPr>
          <w:rFonts w:ascii="Times New Roman" w:hAnsi="Times New Roman"/>
          <w:szCs w:val="26"/>
        </w:rPr>
        <w:t>Dư nợ thanh toán của các đơn vị khách hàng vẫn thường xuyên duy trì ở mức cao gây thiếu vốn lưu động, ảnh hưởng đến hiệu quả sản xuất kinh doanh.</w:t>
      </w:r>
    </w:p>
    <w:p w:rsidR="00093FF3" w:rsidRPr="00BF5105" w:rsidRDefault="00093FF3" w:rsidP="00DA0189">
      <w:pPr>
        <w:spacing w:before="120" w:after="120" w:line="300" w:lineRule="exact"/>
        <w:ind w:firstLine="567"/>
        <w:jc w:val="both"/>
        <w:rPr>
          <w:rFonts w:ascii="Times New Roman" w:hAnsi="Times New Roman"/>
          <w:szCs w:val="26"/>
        </w:rPr>
      </w:pPr>
      <w:r w:rsidRPr="00BF5105">
        <w:rPr>
          <w:rFonts w:ascii="Times New Roman" w:hAnsi="Times New Roman"/>
          <w:szCs w:val="26"/>
        </w:rPr>
        <w:t>Từ những đặc điểm trên, Công ty đã xây dựng kế hoạch SXKD năm 201</w:t>
      </w:r>
      <w:r>
        <w:rPr>
          <w:rFonts w:ascii="Times New Roman" w:hAnsi="Times New Roman"/>
          <w:szCs w:val="26"/>
        </w:rPr>
        <w:t>8</w:t>
      </w:r>
      <w:r w:rsidRPr="00BF5105">
        <w:rPr>
          <w:rFonts w:ascii="Times New Roman" w:hAnsi="Times New Roman"/>
          <w:szCs w:val="26"/>
        </w:rPr>
        <w:t xml:space="preserve"> như sau:</w:t>
      </w:r>
    </w:p>
    <w:p w:rsidR="00323448" w:rsidRDefault="00323448" w:rsidP="00DA0189">
      <w:pPr>
        <w:pStyle w:val="Title"/>
        <w:tabs>
          <w:tab w:val="left" w:pos="11199"/>
        </w:tabs>
        <w:spacing w:before="120" w:after="120" w:line="300" w:lineRule="exact"/>
        <w:ind w:firstLine="567"/>
        <w:jc w:val="both"/>
        <w:rPr>
          <w:rFonts w:ascii="Times New Roman" w:hAnsi="Times New Roman"/>
          <w:sz w:val="26"/>
          <w:szCs w:val="26"/>
        </w:rPr>
      </w:pPr>
      <w:r>
        <w:rPr>
          <w:rFonts w:ascii="Times New Roman" w:hAnsi="Times New Roman"/>
          <w:sz w:val="26"/>
          <w:szCs w:val="26"/>
        </w:rPr>
        <w:t>II. Kế hoạch kinh doanh</w:t>
      </w:r>
    </w:p>
    <w:p w:rsidR="00F86D24" w:rsidRPr="00E67F6F" w:rsidRDefault="00F86D24" w:rsidP="00DA0189">
      <w:pPr>
        <w:pStyle w:val="Title"/>
        <w:tabs>
          <w:tab w:val="left" w:pos="11199"/>
        </w:tabs>
        <w:spacing w:before="120" w:after="120" w:line="300" w:lineRule="exact"/>
        <w:ind w:firstLine="567"/>
        <w:jc w:val="both"/>
        <w:rPr>
          <w:rFonts w:ascii="Times New Roman" w:hAnsi="Times New Roman"/>
          <w:szCs w:val="28"/>
        </w:rPr>
      </w:pPr>
      <w:r w:rsidRPr="002201C3">
        <w:rPr>
          <w:rFonts w:ascii="Times New Roman" w:hAnsi="Times New Roman"/>
          <w:sz w:val="26"/>
          <w:szCs w:val="26"/>
        </w:rPr>
        <w:t>1. Mục tiêu tài chính:</w:t>
      </w:r>
      <w:r w:rsidRPr="002201C3">
        <w:rPr>
          <w:rFonts w:ascii="Times New Roman" w:hAnsi="Times New Roman"/>
          <w:sz w:val="26"/>
          <w:szCs w:val="26"/>
        </w:rPr>
        <w:tab/>
      </w:r>
      <w:r w:rsidRPr="00E67F6F">
        <w:rPr>
          <w:rFonts w:ascii="Times New Roman" w:hAnsi="Times New Roman"/>
        </w:rPr>
        <w:t xml:space="preserve">                                                                               </w:t>
      </w:r>
    </w:p>
    <w:tbl>
      <w:tblPr>
        <w:tblW w:w="87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3944"/>
      </w:tblGrid>
      <w:tr w:rsidR="00F86D24" w:rsidRPr="00E67F6F" w:rsidTr="005B29E2">
        <w:trPr>
          <w:trHeight w:val="454"/>
        </w:trPr>
        <w:tc>
          <w:tcPr>
            <w:tcW w:w="4786" w:type="dxa"/>
            <w:tcBorders>
              <w:bottom w:val="single" w:sz="4" w:space="0" w:color="auto"/>
            </w:tcBorders>
            <w:shd w:val="clear" w:color="auto" w:fill="FFE5F2"/>
            <w:vAlign w:val="center"/>
          </w:tcPr>
          <w:p w:rsidR="00F86D24" w:rsidRPr="00E67F6F" w:rsidRDefault="00F86D24" w:rsidP="00EA21D6">
            <w:pPr>
              <w:spacing w:before="60" w:after="60"/>
              <w:ind w:left="47"/>
              <w:jc w:val="center"/>
              <w:rPr>
                <w:rFonts w:ascii="Times New Roman" w:hAnsi="Times New Roman"/>
                <w:b/>
                <w:szCs w:val="26"/>
              </w:rPr>
            </w:pPr>
            <w:r w:rsidRPr="00E67F6F">
              <w:rPr>
                <w:rFonts w:ascii="Times New Roman" w:hAnsi="Times New Roman"/>
                <w:b/>
                <w:szCs w:val="26"/>
              </w:rPr>
              <w:t>Nội dung</w:t>
            </w:r>
          </w:p>
        </w:tc>
        <w:tc>
          <w:tcPr>
            <w:tcW w:w="3944" w:type="dxa"/>
            <w:tcBorders>
              <w:bottom w:val="single" w:sz="4" w:space="0" w:color="auto"/>
            </w:tcBorders>
            <w:shd w:val="clear" w:color="auto" w:fill="FFE5F2"/>
            <w:vAlign w:val="center"/>
          </w:tcPr>
          <w:p w:rsidR="00F86D24" w:rsidRPr="00E67F6F" w:rsidRDefault="00F86D24" w:rsidP="00EA21D6">
            <w:pPr>
              <w:spacing w:before="60" w:after="60"/>
              <w:jc w:val="center"/>
              <w:rPr>
                <w:rFonts w:ascii="Times New Roman" w:hAnsi="Times New Roman"/>
                <w:b/>
                <w:szCs w:val="26"/>
              </w:rPr>
            </w:pPr>
            <w:r w:rsidRPr="00E67F6F">
              <w:rPr>
                <w:rFonts w:ascii="Times New Roman" w:hAnsi="Times New Roman"/>
                <w:b/>
                <w:szCs w:val="26"/>
              </w:rPr>
              <w:t>Kế hoạch</w:t>
            </w:r>
          </w:p>
        </w:tc>
      </w:tr>
      <w:tr w:rsidR="00F86D24" w:rsidRPr="005B29E2" w:rsidTr="005B29E2">
        <w:trPr>
          <w:trHeight w:val="454"/>
        </w:trPr>
        <w:tc>
          <w:tcPr>
            <w:tcW w:w="4786" w:type="dxa"/>
            <w:tcBorders>
              <w:top w:val="single" w:sz="4" w:space="0" w:color="auto"/>
              <w:bottom w:val="dotted" w:sz="4" w:space="0" w:color="auto"/>
            </w:tcBorders>
            <w:vAlign w:val="center"/>
          </w:tcPr>
          <w:p w:rsidR="00F86D24" w:rsidRPr="00223D73" w:rsidRDefault="00F86D24" w:rsidP="005B29E2">
            <w:pPr>
              <w:spacing w:before="60" w:after="60"/>
              <w:rPr>
                <w:rFonts w:ascii="Times New Roman" w:hAnsi="Times New Roman"/>
                <w:color w:val="7030A0"/>
                <w:szCs w:val="26"/>
              </w:rPr>
            </w:pPr>
            <w:r w:rsidRPr="00223D73">
              <w:rPr>
                <w:rFonts w:ascii="Times New Roman" w:hAnsi="Times New Roman"/>
                <w:color w:val="7030A0"/>
                <w:szCs w:val="26"/>
              </w:rPr>
              <w:t>Doanh thu (tỷ đồng)</w:t>
            </w:r>
          </w:p>
        </w:tc>
        <w:tc>
          <w:tcPr>
            <w:tcW w:w="3944" w:type="dxa"/>
            <w:tcBorders>
              <w:top w:val="single" w:sz="4" w:space="0" w:color="auto"/>
              <w:bottom w:val="dotted" w:sz="4" w:space="0" w:color="auto"/>
            </w:tcBorders>
            <w:vAlign w:val="center"/>
          </w:tcPr>
          <w:p w:rsidR="00F86D24" w:rsidRPr="00223D73" w:rsidRDefault="00093FF3" w:rsidP="00EA21D6">
            <w:pPr>
              <w:spacing w:before="60" w:after="60"/>
              <w:jc w:val="center"/>
              <w:rPr>
                <w:rFonts w:ascii="Times New Roman" w:hAnsi="Times New Roman"/>
                <w:color w:val="7030A0"/>
                <w:szCs w:val="26"/>
              </w:rPr>
            </w:pPr>
            <w:r w:rsidRPr="00223D73">
              <w:rPr>
                <w:rFonts w:ascii="Times New Roman" w:hAnsi="Times New Roman"/>
                <w:bCs/>
                <w:color w:val="7030A0"/>
                <w:szCs w:val="26"/>
              </w:rPr>
              <w:t>189,271</w:t>
            </w:r>
          </w:p>
        </w:tc>
      </w:tr>
      <w:tr w:rsidR="00F86D24" w:rsidRPr="005B29E2" w:rsidTr="005B29E2">
        <w:trPr>
          <w:trHeight w:val="454"/>
        </w:trPr>
        <w:tc>
          <w:tcPr>
            <w:tcW w:w="4786" w:type="dxa"/>
            <w:tcBorders>
              <w:top w:val="dotted" w:sz="4" w:space="0" w:color="auto"/>
              <w:bottom w:val="dotted" w:sz="4" w:space="0" w:color="auto"/>
            </w:tcBorders>
            <w:vAlign w:val="center"/>
          </w:tcPr>
          <w:p w:rsidR="00F86D24" w:rsidRPr="00223D73" w:rsidRDefault="00F86D24" w:rsidP="00EA21D6">
            <w:pPr>
              <w:spacing w:before="60" w:after="60"/>
              <w:rPr>
                <w:rFonts w:ascii="Times New Roman" w:hAnsi="Times New Roman"/>
                <w:color w:val="7030A0"/>
                <w:szCs w:val="26"/>
              </w:rPr>
            </w:pPr>
            <w:r w:rsidRPr="00223D73">
              <w:rPr>
                <w:rFonts w:ascii="Times New Roman" w:hAnsi="Times New Roman"/>
                <w:color w:val="7030A0"/>
                <w:szCs w:val="26"/>
              </w:rPr>
              <w:t>Lợi nhuận ( tỷ đồng )</w:t>
            </w:r>
          </w:p>
        </w:tc>
        <w:tc>
          <w:tcPr>
            <w:tcW w:w="3944" w:type="dxa"/>
            <w:tcBorders>
              <w:top w:val="dotted" w:sz="4" w:space="0" w:color="auto"/>
              <w:bottom w:val="dotted" w:sz="4" w:space="0" w:color="auto"/>
            </w:tcBorders>
            <w:vAlign w:val="center"/>
          </w:tcPr>
          <w:p w:rsidR="00F86D24" w:rsidRPr="00223D73" w:rsidRDefault="00093FF3" w:rsidP="00B57C3B">
            <w:pPr>
              <w:spacing w:before="60" w:after="60"/>
              <w:jc w:val="center"/>
              <w:rPr>
                <w:rFonts w:ascii="Times New Roman" w:hAnsi="Times New Roman"/>
                <w:color w:val="7030A0"/>
                <w:szCs w:val="26"/>
              </w:rPr>
            </w:pPr>
            <w:r w:rsidRPr="00223D73">
              <w:rPr>
                <w:rFonts w:ascii="Times New Roman" w:hAnsi="Times New Roman"/>
                <w:bCs/>
                <w:color w:val="7030A0"/>
                <w:szCs w:val="26"/>
              </w:rPr>
              <w:t>6,6</w:t>
            </w:r>
            <w:r w:rsidR="00173D53" w:rsidRPr="00223D73">
              <w:rPr>
                <w:rFonts w:ascii="Times New Roman" w:hAnsi="Times New Roman"/>
                <w:bCs/>
                <w:color w:val="7030A0"/>
                <w:szCs w:val="26"/>
              </w:rPr>
              <w:t>05</w:t>
            </w:r>
          </w:p>
        </w:tc>
      </w:tr>
      <w:tr w:rsidR="00F86D24" w:rsidRPr="005B29E2" w:rsidTr="005B29E2">
        <w:trPr>
          <w:trHeight w:val="454"/>
        </w:trPr>
        <w:tc>
          <w:tcPr>
            <w:tcW w:w="4786" w:type="dxa"/>
            <w:tcBorders>
              <w:top w:val="dotted" w:sz="4" w:space="0" w:color="auto"/>
              <w:bottom w:val="dotted" w:sz="4" w:space="0" w:color="auto"/>
            </w:tcBorders>
            <w:vAlign w:val="center"/>
          </w:tcPr>
          <w:p w:rsidR="00F86D24" w:rsidRPr="00223D73" w:rsidRDefault="00F86D24" w:rsidP="00EA21D6">
            <w:pPr>
              <w:spacing w:before="60" w:after="60"/>
              <w:rPr>
                <w:rFonts w:ascii="Times New Roman" w:hAnsi="Times New Roman"/>
                <w:color w:val="7030A0"/>
                <w:szCs w:val="26"/>
              </w:rPr>
            </w:pPr>
            <w:r w:rsidRPr="00223D73">
              <w:rPr>
                <w:rFonts w:ascii="Times New Roman" w:hAnsi="Times New Roman"/>
                <w:color w:val="7030A0"/>
                <w:szCs w:val="26"/>
              </w:rPr>
              <w:t>Nộp ngân sách ( tỷ đồng )</w:t>
            </w:r>
          </w:p>
        </w:tc>
        <w:tc>
          <w:tcPr>
            <w:tcW w:w="3944" w:type="dxa"/>
            <w:tcBorders>
              <w:top w:val="dotted" w:sz="4" w:space="0" w:color="auto"/>
              <w:bottom w:val="dotted" w:sz="4" w:space="0" w:color="auto"/>
            </w:tcBorders>
            <w:vAlign w:val="center"/>
          </w:tcPr>
          <w:p w:rsidR="00F86D24" w:rsidRPr="00223D73" w:rsidRDefault="00093FF3" w:rsidP="00EA21D6">
            <w:pPr>
              <w:spacing w:before="60" w:after="60"/>
              <w:jc w:val="center"/>
              <w:rPr>
                <w:rFonts w:ascii="Times New Roman" w:hAnsi="Times New Roman"/>
                <w:color w:val="7030A0"/>
                <w:szCs w:val="26"/>
              </w:rPr>
            </w:pPr>
            <w:r w:rsidRPr="00223D73">
              <w:rPr>
                <w:rFonts w:ascii="Times New Roman" w:hAnsi="Times New Roman"/>
                <w:bCs/>
                <w:color w:val="7030A0"/>
                <w:szCs w:val="26"/>
              </w:rPr>
              <w:t>8,008</w:t>
            </w:r>
          </w:p>
        </w:tc>
      </w:tr>
      <w:tr w:rsidR="00F86D24" w:rsidRPr="005B29E2" w:rsidTr="005B29E2">
        <w:trPr>
          <w:trHeight w:val="454"/>
        </w:trPr>
        <w:tc>
          <w:tcPr>
            <w:tcW w:w="4786" w:type="dxa"/>
            <w:tcBorders>
              <w:top w:val="dotted" w:sz="4" w:space="0" w:color="auto"/>
              <w:bottom w:val="dotted" w:sz="4" w:space="0" w:color="auto"/>
            </w:tcBorders>
            <w:vAlign w:val="center"/>
          </w:tcPr>
          <w:p w:rsidR="00F86D24" w:rsidRPr="00223D73" w:rsidRDefault="00F86D24" w:rsidP="00EA21D6">
            <w:pPr>
              <w:spacing w:before="60" w:after="60"/>
              <w:rPr>
                <w:rFonts w:ascii="Times New Roman" w:hAnsi="Times New Roman"/>
                <w:color w:val="7030A0"/>
                <w:szCs w:val="26"/>
              </w:rPr>
            </w:pPr>
            <w:r w:rsidRPr="00223D73">
              <w:rPr>
                <w:rFonts w:ascii="Times New Roman" w:hAnsi="Times New Roman"/>
                <w:color w:val="7030A0"/>
                <w:szCs w:val="26"/>
              </w:rPr>
              <w:t>EBITDA ( tỷ đồng )</w:t>
            </w:r>
          </w:p>
        </w:tc>
        <w:tc>
          <w:tcPr>
            <w:tcW w:w="3944" w:type="dxa"/>
            <w:tcBorders>
              <w:top w:val="dotted" w:sz="4" w:space="0" w:color="auto"/>
              <w:bottom w:val="dotted" w:sz="4" w:space="0" w:color="auto"/>
            </w:tcBorders>
            <w:vAlign w:val="center"/>
          </w:tcPr>
          <w:p w:rsidR="00F86D24" w:rsidRPr="00223D73" w:rsidRDefault="00173D53" w:rsidP="00EA21D6">
            <w:pPr>
              <w:spacing w:before="60" w:after="60"/>
              <w:jc w:val="center"/>
              <w:rPr>
                <w:rFonts w:ascii="Times New Roman" w:hAnsi="Times New Roman"/>
                <w:color w:val="7030A0"/>
                <w:szCs w:val="26"/>
              </w:rPr>
            </w:pPr>
            <w:r w:rsidRPr="00223D73">
              <w:rPr>
                <w:rFonts w:ascii="Times New Roman" w:hAnsi="Times New Roman"/>
                <w:color w:val="7030A0"/>
                <w:szCs w:val="26"/>
              </w:rPr>
              <w:t>9,399</w:t>
            </w:r>
          </w:p>
        </w:tc>
      </w:tr>
      <w:tr w:rsidR="008470B9" w:rsidRPr="005B29E2" w:rsidTr="005B29E2">
        <w:trPr>
          <w:trHeight w:val="454"/>
        </w:trPr>
        <w:tc>
          <w:tcPr>
            <w:tcW w:w="4786" w:type="dxa"/>
            <w:tcBorders>
              <w:top w:val="dotted" w:sz="4" w:space="0" w:color="auto"/>
              <w:bottom w:val="dotted" w:sz="4" w:space="0" w:color="auto"/>
            </w:tcBorders>
            <w:vAlign w:val="center"/>
          </w:tcPr>
          <w:p w:rsidR="008470B9" w:rsidRPr="00223D73" w:rsidRDefault="008470B9" w:rsidP="00EA21D6">
            <w:pPr>
              <w:spacing w:before="60" w:after="60"/>
              <w:rPr>
                <w:rFonts w:ascii="Times New Roman" w:hAnsi="Times New Roman"/>
                <w:color w:val="7030A0"/>
                <w:szCs w:val="26"/>
              </w:rPr>
            </w:pPr>
            <w:r w:rsidRPr="00223D73">
              <w:rPr>
                <w:rFonts w:ascii="Times New Roman" w:hAnsi="Times New Roman"/>
                <w:color w:val="7030A0"/>
                <w:szCs w:val="26"/>
              </w:rPr>
              <w:t>Tỷ lệ cổ tức (bằng tiền)</w:t>
            </w:r>
          </w:p>
        </w:tc>
        <w:tc>
          <w:tcPr>
            <w:tcW w:w="3944" w:type="dxa"/>
            <w:tcBorders>
              <w:top w:val="dotted" w:sz="4" w:space="0" w:color="auto"/>
              <w:bottom w:val="dotted" w:sz="4" w:space="0" w:color="auto"/>
            </w:tcBorders>
            <w:vAlign w:val="center"/>
          </w:tcPr>
          <w:p w:rsidR="008470B9" w:rsidRPr="00223D73" w:rsidRDefault="00631E58" w:rsidP="00EA21D6">
            <w:pPr>
              <w:spacing w:before="60" w:after="60"/>
              <w:ind w:left="-46" w:firstLine="15"/>
              <w:jc w:val="center"/>
              <w:rPr>
                <w:rFonts w:ascii="Times New Roman" w:hAnsi="Times New Roman"/>
                <w:color w:val="7030A0"/>
                <w:szCs w:val="26"/>
              </w:rPr>
            </w:pPr>
            <w:r w:rsidRPr="00223D73">
              <w:rPr>
                <w:rFonts w:ascii="Times New Roman" w:hAnsi="Times New Roman"/>
                <w:color w:val="7030A0"/>
                <w:szCs w:val="26"/>
              </w:rPr>
              <w:t>Từ 8</w:t>
            </w:r>
            <w:r w:rsidR="00093FF3" w:rsidRPr="00223D73">
              <w:rPr>
                <w:rFonts w:ascii="Times New Roman" w:hAnsi="Times New Roman"/>
                <w:color w:val="7030A0"/>
                <w:szCs w:val="26"/>
              </w:rPr>
              <w:t>% VĐL</w:t>
            </w:r>
          </w:p>
        </w:tc>
      </w:tr>
      <w:tr w:rsidR="00F86D24" w:rsidRPr="005B29E2" w:rsidTr="005B29E2">
        <w:trPr>
          <w:trHeight w:val="454"/>
        </w:trPr>
        <w:tc>
          <w:tcPr>
            <w:tcW w:w="4786" w:type="dxa"/>
            <w:tcBorders>
              <w:top w:val="dotted" w:sz="4" w:space="0" w:color="auto"/>
              <w:bottom w:val="dotted" w:sz="4" w:space="0" w:color="auto"/>
            </w:tcBorders>
            <w:vAlign w:val="center"/>
          </w:tcPr>
          <w:p w:rsidR="00F86D24" w:rsidRPr="00223D73" w:rsidRDefault="00F86D24" w:rsidP="00EA21D6">
            <w:pPr>
              <w:spacing w:before="60" w:after="60"/>
              <w:rPr>
                <w:rFonts w:ascii="Times New Roman" w:hAnsi="Times New Roman"/>
                <w:color w:val="7030A0"/>
                <w:szCs w:val="26"/>
              </w:rPr>
            </w:pPr>
            <w:r w:rsidRPr="00223D73">
              <w:rPr>
                <w:rFonts w:ascii="Times New Roman" w:hAnsi="Times New Roman"/>
                <w:color w:val="7030A0"/>
                <w:szCs w:val="26"/>
              </w:rPr>
              <w:t>R.O.E ( Tỷ suất LN/Vốn CSH) %</w:t>
            </w:r>
          </w:p>
        </w:tc>
        <w:tc>
          <w:tcPr>
            <w:tcW w:w="3944" w:type="dxa"/>
            <w:tcBorders>
              <w:top w:val="dotted" w:sz="4" w:space="0" w:color="auto"/>
              <w:bottom w:val="dotted" w:sz="4" w:space="0" w:color="auto"/>
            </w:tcBorders>
            <w:vAlign w:val="center"/>
          </w:tcPr>
          <w:p w:rsidR="00F86D24" w:rsidRPr="00223D73" w:rsidRDefault="00173D53" w:rsidP="00EA21D6">
            <w:pPr>
              <w:spacing w:before="60" w:after="60"/>
              <w:ind w:left="-46" w:firstLine="15"/>
              <w:jc w:val="center"/>
              <w:rPr>
                <w:rFonts w:ascii="Times New Roman" w:hAnsi="Times New Roman"/>
                <w:color w:val="7030A0"/>
                <w:szCs w:val="26"/>
              </w:rPr>
            </w:pPr>
            <w:r w:rsidRPr="00223D73">
              <w:rPr>
                <w:rFonts w:ascii="Times New Roman" w:hAnsi="Times New Roman"/>
                <w:color w:val="7030A0"/>
                <w:szCs w:val="26"/>
              </w:rPr>
              <w:t>11,53</w:t>
            </w:r>
          </w:p>
        </w:tc>
      </w:tr>
      <w:tr w:rsidR="00F86D24" w:rsidRPr="005B29E2" w:rsidTr="005B29E2">
        <w:trPr>
          <w:trHeight w:val="454"/>
        </w:trPr>
        <w:tc>
          <w:tcPr>
            <w:tcW w:w="4786" w:type="dxa"/>
            <w:tcBorders>
              <w:top w:val="dotted" w:sz="4" w:space="0" w:color="auto"/>
            </w:tcBorders>
            <w:vAlign w:val="center"/>
          </w:tcPr>
          <w:p w:rsidR="00F86D24" w:rsidRPr="00223D73" w:rsidRDefault="00F86D24" w:rsidP="00EA21D6">
            <w:pPr>
              <w:spacing w:before="60" w:after="60"/>
              <w:rPr>
                <w:rFonts w:ascii="Times New Roman" w:hAnsi="Times New Roman"/>
                <w:color w:val="7030A0"/>
                <w:szCs w:val="26"/>
              </w:rPr>
            </w:pPr>
            <w:r w:rsidRPr="00223D73">
              <w:rPr>
                <w:rFonts w:ascii="Times New Roman" w:hAnsi="Times New Roman"/>
                <w:color w:val="7030A0"/>
                <w:szCs w:val="26"/>
              </w:rPr>
              <w:t>R.O.A ( Tỷ suất LN/ tổng tài sản) %</w:t>
            </w:r>
          </w:p>
        </w:tc>
        <w:tc>
          <w:tcPr>
            <w:tcW w:w="3944" w:type="dxa"/>
            <w:tcBorders>
              <w:top w:val="dotted" w:sz="4" w:space="0" w:color="auto"/>
            </w:tcBorders>
            <w:vAlign w:val="center"/>
          </w:tcPr>
          <w:p w:rsidR="00F86D24" w:rsidRPr="00223D73" w:rsidRDefault="00173D53" w:rsidP="00EA21D6">
            <w:pPr>
              <w:spacing w:before="60" w:after="60"/>
              <w:ind w:left="-46" w:firstLine="15"/>
              <w:jc w:val="center"/>
              <w:rPr>
                <w:rFonts w:ascii="Times New Roman" w:hAnsi="Times New Roman"/>
                <w:color w:val="7030A0"/>
                <w:szCs w:val="26"/>
              </w:rPr>
            </w:pPr>
            <w:r w:rsidRPr="00223D73">
              <w:rPr>
                <w:rFonts w:ascii="Times New Roman" w:hAnsi="Times New Roman"/>
                <w:color w:val="7030A0"/>
                <w:szCs w:val="26"/>
              </w:rPr>
              <w:t>5,54</w:t>
            </w:r>
          </w:p>
        </w:tc>
      </w:tr>
    </w:tbl>
    <w:p w:rsidR="00093FF3" w:rsidRPr="00BF5105" w:rsidRDefault="00223D73" w:rsidP="00DA0189">
      <w:pPr>
        <w:spacing w:before="120" w:after="120" w:line="300" w:lineRule="exact"/>
        <w:ind w:firstLine="567"/>
        <w:jc w:val="both"/>
        <w:rPr>
          <w:rFonts w:ascii="Times New Roman" w:hAnsi="Times New Roman"/>
          <w:b/>
          <w:szCs w:val="26"/>
        </w:rPr>
      </w:pPr>
      <w:r>
        <w:rPr>
          <w:rFonts w:ascii="Times New Roman" w:hAnsi="Times New Roman"/>
          <w:b/>
          <w:szCs w:val="26"/>
        </w:rPr>
        <w:t>*</w:t>
      </w:r>
      <w:r w:rsidR="00093FF3" w:rsidRPr="00BF5105">
        <w:rPr>
          <w:rFonts w:ascii="Times New Roman" w:hAnsi="Times New Roman"/>
          <w:b/>
          <w:szCs w:val="26"/>
        </w:rPr>
        <w:t xml:space="preserve"> Giải pháp và phươn</w:t>
      </w:r>
      <w:r w:rsidR="00093FF3">
        <w:rPr>
          <w:rFonts w:ascii="Times New Roman" w:hAnsi="Times New Roman"/>
          <w:b/>
          <w:szCs w:val="26"/>
        </w:rPr>
        <w:t xml:space="preserve">g </w:t>
      </w:r>
      <w:r w:rsidR="00093FF3" w:rsidRPr="00BF5105">
        <w:rPr>
          <w:rFonts w:ascii="Times New Roman" w:hAnsi="Times New Roman"/>
          <w:b/>
          <w:szCs w:val="26"/>
        </w:rPr>
        <w:t>hướng thực hiện:</w:t>
      </w:r>
    </w:p>
    <w:p w:rsidR="00093FF3" w:rsidRDefault="00093FF3" w:rsidP="00681DE8">
      <w:pPr>
        <w:spacing w:before="60" w:after="60" w:line="300" w:lineRule="exact"/>
        <w:ind w:firstLine="567"/>
        <w:jc w:val="both"/>
        <w:rPr>
          <w:rFonts w:ascii="Times New Roman" w:hAnsi="Times New Roman"/>
          <w:szCs w:val="26"/>
        </w:rPr>
      </w:pPr>
      <w:r>
        <w:rPr>
          <w:rFonts w:ascii="Times New Roman" w:hAnsi="Times New Roman"/>
          <w:bCs/>
          <w:szCs w:val="26"/>
        </w:rPr>
        <w:t xml:space="preserve">- </w:t>
      </w:r>
      <w:r w:rsidRPr="00EC02D3">
        <w:rPr>
          <w:rFonts w:ascii="Times New Roman" w:hAnsi="Times New Roman"/>
          <w:bCs/>
          <w:szCs w:val="26"/>
        </w:rPr>
        <w:t xml:space="preserve">Bộ phận kinh doanh tiếp tục </w:t>
      </w:r>
      <w:r w:rsidRPr="00EC02D3">
        <w:rPr>
          <w:rFonts w:ascii="Times New Roman" w:hAnsi="Times New Roman"/>
          <w:szCs w:val="26"/>
        </w:rPr>
        <w:t>tập trung khai thác tối đa sản lượng</w:t>
      </w:r>
      <w:r>
        <w:rPr>
          <w:rFonts w:ascii="Times New Roman" w:hAnsi="Times New Roman"/>
          <w:szCs w:val="26"/>
        </w:rPr>
        <w:t xml:space="preserve"> vỏ bao</w:t>
      </w:r>
      <w:r w:rsidRPr="00EC02D3">
        <w:rPr>
          <w:rFonts w:ascii="Times New Roman" w:hAnsi="Times New Roman"/>
          <w:szCs w:val="26"/>
        </w:rPr>
        <w:t xml:space="preserve"> </w:t>
      </w:r>
      <w:r>
        <w:rPr>
          <w:rFonts w:ascii="Times New Roman" w:hAnsi="Times New Roman"/>
          <w:szCs w:val="26"/>
        </w:rPr>
        <w:t xml:space="preserve">cung cấp </w:t>
      </w:r>
      <w:r w:rsidRPr="00EC02D3">
        <w:rPr>
          <w:rFonts w:ascii="Times New Roman" w:hAnsi="Times New Roman"/>
          <w:szCs w:val="26"/>
        </w:rPr>
        <w:t xml:space="preserve">cho các đơn vị trong </w:t>
      </w:r>
      <w:r>
        <w:rPr>
          <w:rFonts w:ascii="Times New Roman" w:hAnsi="Times New Roman"/>
          <w:szCs w:val="26"/>
        </w:rPr>
        <w:t>Vicem và thị trường truyền thống</w:t>
      </w:r>
      <w:r w:rsidRPr="00EC02D3">
        <w:rPr>
          <w:rFonts w:ascii="Times New Roman" w:hAnsi="Times New Roman"/>
          <w:szCs w:val="26"/>
        </w:rPr>
        <w:t>,</w:t>
      </w:r>
      <w:r>
        <w:rPr>
          <w:rFonts w:ascii="Times New Roman" w:hAnsi="Times New Roman"/>
          <w:szCs w:val="26"/>
        </w:rPr>
        <w:t>…</w:t>
      </w:r>
      <w:r w:rsidRPr="00EC02D3">
        <w:rPr>
          <w:rFonts w:ascii="Times New Roman" w:hAnsi="Times New Roman"/>
          <w:szCs w:val="26"/>
        </w:rPr>
        <w:t xml:space="preserve"> </w:t>
      </w:r>
      <w:r>
        <w:rPr>
          <w:rFonts w:ascii="Times New Roman" w:hAnsi="Times New Roman"/>
          <w:szCs w:val="26"/>
        </w:rPr>
        <w:t>đ</w:t>
      </w:r>
      <w:r w:rsidRPr="00EC02D3">
        <w:rPr>
          <w:rFonts w:ascii="Times New Roman" w:hAnsi="Times New Roman"/>
          <w:szCs w:val="26"/>
        </w:rPr>
        <w:t xml:space="preserve">ồng thời đẩy mạnh các thị trường mới để gia tăng sản lượng tiêu thụ vỏ bao. </w:t>
      </w:r>
    </w:p>
    <w:p w:rsidR="00093FF3" w:rsidRDefault="00093FF3" w:rsidP="00681DE8">
      <w:pPr>
        <w:pStyle w:val="BodyTextIndent"/>
        <w:tabs>
          <w:tab w:val="left" w:pos="3780"/>
          <w:tab w:val="left" w:pos="4140"/>
        </w:tabs>
        <w:spacing w:before="60" w:after="60" w:line="300" w:lineRule="exact"/>
        <w:ind w:firstLine="567"/>
        <w:rPr>
          <w:rFonts w:ascii="Times New Roman" w:hAnsi="Times New Roman"/>
          <w:sz w:val="26"/>
          <w:szCs w:val="26"/>
        </w:rPr>
      </w:pPr>
      <w:r>
        <w:rPr>
          <w:rFonts w:ascii="Times New Roman" w:hAnsi="Times New Roman"/>
          <w:sz w:val="26"/>
          <w:szCs w:val="26"/>
        </w:rPr>
        <w:t>- Xây dựng phương án giá thành cho từng loại vỏ bao và cho từng phân đoạn thị trường, tính điểm hòa vốn để làm căn cứ xác định giá bán mang tính cạnh tranh để tham gia đấu thầu cung cấp vỏ bao cho các công ty xi măng.</w:t>
      </w:r>
    </w:p>
    <w:p w:rsidR="00093FF3" w:rsidRPr="00625607" w:rsidRDefault="00093FF3" w:rsidP="00681DE8">
      <w:pPr>
        <w:pStyle w:val="BodyTextIndent"/>
        <w:tabs>
          <w:tab w:val="left" w:pos="3780"/>
          <w:tab w:val="left" w:pos="4140"/>
        </w:tabs>
        <w:spacing w:before="60" w:after="60" w:line="300" w:lineRule="exact"/>
        <w:ind w:firstLine="567"/>
        <w:rPr>
          <w:rFonts w:ascii="Times New Roman" w:hAnsi="Times New Roman"/>
          <w:sz w:val="26"/>
          <w:szCs w:val="26"/>
          <w:lang w:val="vi-VN"/>
        </w:rPr>
      </w:pPr>
      <w:r w:rsidRPr="00625607">
        <w:rPr>
          <w:rFonts w:ascii="Times New Roman" w:hAnsi="Times New Roman"/>
          <w:sz w:val="26"/>
          <w:szCs w:val="26"/>
          <w:lang w:val="vi-VN"/>
        </w:rPr>
        <w:t xml:space="preserve">- Đẩy mạnh tiêu thụ đi đôi với tăng cường đôn đốc thanh toán thu hồi công nợ, hạn chế bị chiếm dụng vốn để hạn chế chi phí tài chính, tăng vòng quay vốn tạo nguồn cho sản xuất kinh doanh. </w:t>
      </w:r>
    </w:p>
    <w:p w:rsidR="00DA0189" w:rsidRDefault="00093FF3" w:rsidP="00681DE8">
      <w:pPr>
        <w:spacing w:before="60" w:after="60" w:line="300" w:lineRule="exact"/>
        <w:ind w:firstLine="567"/>
        <w:jc w:val="both"/>
        <w:outlineLvl w:val="0"/>
        <w:rPr>
          <w:rFonts w:ascii="Times New Roman" w:hAnsi="Times New Roman"/>
          <w:szCs w:val="26"/>
        </w:rPr>
      </w:pPr>
      <w:r w:rsidRPr="00625607">
        <w:rPr>
          <w:rFonts w:ascii="Times New Roman" w:hAnsi="Times New Roman"/>
          <w:bCs/>
          <w:szCs w:val="26"/>
          <w:lang w:val="vi-VN"/>
        </w:rPr>
        <w:t xml:space="preserve">- Tăng cường giám sát và kiểm soát chất lượng bán thành phẩm và thành phẩm, ổn định chất lượng sản phẩm, khắc phục triệt để các thiếu sót trong quản lý chất lượng. </w:t>
      </w:r>
      <w:r w:rsidRPr="00625607">
        <w:rPr>
          <w:rFonts w:ascii="Times New Roman" w:hAnsi="Times New Roman"/>
          <w:szCs w:val="26"/>
          <w:lang w:val="vi-VN"/>
        </w:rPr>
        <w:t xml:space="preserve">Rà soát việc thực hiện định mức tiêu hao vật tư đảm bảo chất lượng và hiệu quả. </w:t>
      </w:r>
    </w:p>
    <w:p w:rsidR="00093FF3" w:rsidRPr="00625607" w:rsidRDefault="00093FF3" w:rsidP="00681DE8">
      <w:pPr>
        <w:pStyle w:val="BodyTextIndent"/>
        <w:tabs>
          <w:tab w:val="left" w:pos="3780"/>
          <w:tab w:val="left" w:pos="4140"/>
        </w:tabs>
        <w:spacing w:before="60" w:after="60" w:line="300" w:lineRule="exact"/>
        <w:ind w:firstLine="567"/>
        <w:rPr>
          <w:rFonts w:ascii="Times New Roman" w:hAnsi="Times New Roman"/>
          <w:sz w:val="26"/>
          <w:szCs w:val="26"/>
          <w:lang w:val="vi-VN"/>
        </w:rPr>
      </w:pPr>
      <w:r w:rsidRPr="00625607">
        <w:rPr>
          <w:rFonts w:ascii="Times New Roman" w:hAnsi="Times New Roman"/>
          <w:sz w:val="26"/>
          <w:szCs w:val="26"/>
          <w:lang w:val="vi-VN"/>
        </w:rPr>
        <w:t>- Duy trì kế hoạch bảo dưỡng và sửa chữa thiết bị thường xuyên, đảm bảo thiết bị luôn được khai thác hiệu quả.</w:t>
      </w:r>
    </w:p>
    <w:p w:rsidR="00093FF3" w:rsidRPr="00724BD0" w:rsidRDefault="00093FF3" w:rsidP="00681DE8">
      <w:pPr>
        <w:spacing w:before="60" w:after="60" w:line="300" w:lineRule="exact"/>
        <w:ind w:firstLine="567"/>
        <w:jc w:val="both"/>
        <w:outlineLvl w:val="0"/>
        <w:rPr>
          <w:rFonts w:ascii="Times New Roman" w:hAnsi="Times New Roman"/>
          <w:bCs/>
          <w:szCs w:val="26"/>
          <w:lang w:val="vi-VN"/>
        </w:rPr>
      </w:pPr>
      <w:r w:rsidRPr="00625607">
        <w:rPr>
          <w:rFonts w:ascii="Times New Roman" w:hAnsi="Times New Roman"/>
          <w:bCs/>
          <w:szCs w:val="26"/>
          <w:lang w:val="vi-VN"/>
        </w:rPr>
        <w:t>- Khai thác vật tư đảm bảo chất lượng và tiến độ, cạnh tranh</w:t>
      </w:r>
      <w:r w:rsidRPr="00686E8D">
        <w:rPr>
          <w:rFonts w:ascii="Times New Roman" w:hAnsi="Times New Roman"/>
          <w:bCs/>
          <w:szCs w:val="26"/>
          <w:lang w:val="vi-VN"/>
        </w:rPr>
        <w:t xml:space="preserve"> </w:t>
      </w:r>
      <w:r w:rsidRPr="00724BD0">
        <w:rPr>
          <w:rFonts w:ascii="Times New Roman" w:hAnsi="Times New Roman"/>
          <w:bCs/>
          <w:szCs w:val="26"/>
          <w:lang w:val="vi-VN"/>
        </w:rPr>
        <w:t xml:space="preserve">về </w:t>
      </w:r>
      <w:r>
        <w:rPr>
          <w:rFonts w:ascii="Times New Roman" w:hAnsi="Times New Roman"/>
          <w:bCs/>
          <w:szCs w:val="26"/>
          <w:lang w:val="vi-VN"/>
        </w:rPr>
        <w:t>giá</w:t>
      </w:r>
      <w:r w:rsidRPr="00625607">
        <w:rPr>
          <w:rFonts w:ascii="Times New Roman" w:hAnsi="Times New Roman"/>
          <w:bCs/>
          <w:szCs w:val="26"/>
          <w:lang w:val="vi-VN"/>
        </w:rPr>
        <w:t>, đồng thời bám sát kế hoạch sản xuất để tránh khối lượng vật tư tồn kho lớn gây đọng vốn.</w:t>
      </w:r>
    </w:p>
    <w:p w:rsidR="00093FF3" w:rsidRPr="00724BD0" w:rsidRDefault="00093FF3" w:rsidP="00681DE8">
      <w:pPr>
        <w:spacing w:before="60" w:after="60" w:line="300" w:lineRule="exact"/>
        <w:ind w:firstLine="567"/>
        <w:jc w:val="both"/>
        <w:outlineLvl w:val="0"/>
        <w:rPr>
          <w:rFonts w:ascii="Times New Roman" w:hAnsi="Times New Roman"/>
          <w:szCs w:val="26"/>
          <w:lang w:val="vi-VN"/>
        </w:rPr>
      </w:pPr>
      <w:r w:rsidRPr="00724BD0">
        <w:rPr>
          <w:rFonts w:ascii="Times New Roman" w:hAnsi="Times New Roman"/>
          <w:szCs w:val="26"/>
          <w:lang w:val="vi-VN"/>
        </w:rPr>
        <w:t xml:space="preserve">- Tiếp tục rà soát sắp xếp lại nhân lực, </w:t>
      </w:r>
      <w:r w:rsidR="00DA0189">
        <w:rPr>
          <w:rFonts w:ascii="Times New Roman" w:hAnsi="Times New Roman"/>
          <w:szCs w:val="26"/>
        </w:rPr>
        <w:t>t</w:t>
      </w:r>
      <w:r w:rsidRPr="00724BD0">
        <w:rPr>
          <w:rFonts w:ascii="Times New Roman" w:hAnsi="Times New Roman"/>
          <w:szCs w:val="26"/>
          <w:lang w:val="vi-VN"/>
        </w:rPr>
        <w:t>iếp tục bỗi dưỡng đào tạo nâng cao tay nghề cho công nhân vận hành của các dây chuyền.</w:t>
      </w:r>
    </w:p>
    <w:p w:rsidR="00093FF3" w:rsidRPr="00625607" w:rsidRDefault="00093FF3" w:rsidP="00681DE8">
      <w:pPr>
        <w:spacing w:before="60" w:after="60" w:line="300" w:lineRule="exact"/>
        <w:ind w:firstLine="567"/>
        <w:jc w:val="both"/>
        <w:outlineLvl w:val="0"/>
        <w:rPr>
          <w:rFonts w:ascii="Times New Roman" w:hAnsi="Times New Roman"/>
          <w:szCs w:val="26"/>
          <w:lang w:val="vi-VN"/>
        </w:rPr>
      </w:pPr>
      <w:r w:rsidRPr="00625607">
        <w:rPr>
          <w:rFonts w:ascii="Times New Roman" w:hAnsi="Times New Roman"/>
          <w:szCs w:val="26"/>
          <w:lang w:val="vi-VN"/>
        </w:rPr>
        <w:lastRenderedPageBreak/>
        <w:t>- Thực hiện nghiêm nội quy kỷ luật lao động, kỷ luật vận hành, tăng cường công tác quản lý an toàn và vệ sinh lao động, PCCN, bảo vệ môi trường, cải thiện điều kiện làm việc cho người lao động.</w:t>
      </w:r>
    </w:p>
    <w:p w:rsidR="0011052D" w:rsidRPr="0011052D" w:rsidRDefault="00F86D24" w:rsidP="00DA0189">
      <w:pPr>
        <w:pStyle w:val="Title"/>
        <w:tabs>
          <w:tab w:val="left" w:pos="11199"/>
        </w:tabs>
        <w:spacing w:before="120" w:after="120" w:line="300" w:lineRule="exact"/>
        <w:ind w:firstLine="567"/>
        <w:jc w:val="both"/>
        <w:rPr>
          <w:rFonts w:ascii="Times New Roman" w:hAnsi="Times New Roman"/>
          <w:sz w:val="26"/>
          <w:szCs w:val="26"/>
        </w:rPr>
      </w:pPr>
      <w:r w:rsidRPr="0011052D">
        <w:rPr>
          <w:rFonts w:ascii="Times New Roman" w:hAnsi="Times New Roman"/>
          <w:sz w:val="26"/>
          <w:szCs w:val="26"/>
        </w:rPr>
        <w:t>2. Mục tiêu sản lượng</w:t>
      </w:r>
      <w:r w:rsidR="0011052D" w:rsidRPr="0011052D">
        <w:rPr>
          <w:rFonts w:ascii="Times New Roman" w:hAnsi="Times New Roman"/>
          <w:sz w:val="26"/>
          <w:szCs w:val="26"/>
        </w:rPr>
        <w:t xml:space="preserve"> </w:t>
      </w:r>
      <w:r w:rsidR="0011052D">
        <w:rPr>
          <w:rFonts w:ascii="Times New Roman" w:hAnsi="Times New Roman"/>
          <w:sz w:val="26"/>
          <w:szCs w:val="26"/>
        </w:rPr>
        <w:t>sản xuất và tiêu thụ:</w:t>
      </w:r>
      <w:r w:rsidR="0011052D" w:rsidRPr="0011052D">
        <w:rPr>
          <w:rFonts w:ascii="Times New Roman" w:hAnsi="Times New Roman"/>
          <w:sz w:val="26"/>
          <w:szCs w:val="26"/>
        </w:rPr>
        <w:t xml:space="preserve"> </w:t>
      </w:r>
    </w:p>
    <w:tbl>
      <w:tblPr>
        <w:tblW w:w="921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544"/>
        <w:gridCol w:w="1134"/>
        <w:gridCol w:w="1843"/>
        <w:gridCol w:w="1843"/>
      </w:tblGrid>
      <w:tr w:rsidR="0011052D" w:rsidRPr="00BF5105" w:rsidTr="00DA0189">
        <w:trPr>
          <w:trHeight w:val="803"/>
        </w:trPr>
        <w:tc>
          <w:tcPr>
            <w:tcW w:w="851" w:type="dxa"/>
            <w:vAlign w:val="center"/>
          </w:tcPr>
          <w:p w:rsidR="0011052D" w:rsidRPr="00BF5105" w:rsidRDefault="0011052D" w:rsidP="003B0D0B">
            <w:pPr>
              <w:spacing w:before="120" w:after="120" w:line="340" w:lineRule="exact"/>
              <w:jc w:val="center"/>
              <w:rPr>
                <w:rFonts w:ascii="Times New Roman" w:hAnsi="Times New Roman"/>
                <w:b/>
                <w:bCs/>
                <w:szCs w:val="26"/>
              </w:rPr>
            </w:pPr>
            <w:r w:rsidRPr="00BF5105">
              <w:rPr>
                <w:rFonts w:ascii="Times New Roman" w:hAnsi="Times New Roman"/>
                <w:b/>
                <w:bCs/>
                <w:szCs w:val="26"/>
              </w:rPr>
              <w:t>STT</w:t>
            </w:r>
          </w:p>
        </w:tc>
        <w:tc>
          <w:tcPr>
            <w:tcW w:w="3544" w:type="dxa"/>
            <w:vAlign w:val="center"/>
          </w:tcPr>
          <w:p w:rsidR="0011052D" w:rsidRPr="00BF5105" w:rsidRDefault="0011052D" w:rsidP="003B0D0B">
            <w:pPr>
              <w:spacing w:before="120" w:after="120" w:line="340" w:lineRule="exact"/>
              <w:jc w:val="center"/>
              <w:rPr>
                <w:rFonts w:ascii="Times New Roman" w:hAnsi="Times New Roman"/>
                <w:b/>
                <w:bCs/>
                <w:szCs w:val="26"/>
              </w:rPr>
            </w:pPr>
            <w:r w:rsidRPr="00BF5105">
              <w:rPr>
                <w:rFonts w:ascii="Times New Roman" w:hAnsi="Times New Roman"/>
                <w:b/>
                <w:bCs/>
                <w:szCs w:val="26"/>
              </w:rPr>
              <w:t>Các loại vỏ bao</w:t>
            </w:r>
          </w:p>
        </w:tc>
        <w:tc>
          <w:tcPr>
            <w:tcW w:w="1134" w:type="dxa"/>
            <w:vAlign w:val="center"/>
          </w:tcPr>
          <w:p w:rsidR="0011052D" w:rsidRPr="00BF5105" w:rsidRDefault="0011052D" w:rsidP="003B0D0B">
            <w:pPr>
              <w:spacing w:before="120" w:after="120" w:line="340" w:lineRule="exact"/>
              <w:ind w:right="-108"/>
              <w:jc w:val="center"/>
              <w:rPr>
                <w:rFonts w:ascii="Times New Roman" w:hAnsi="Times New Roman"/>
                <w:b/>
                <w:bCs/>
                <w:szCs w:val="26"/>
              </w:rPr>
            </w:pPr>
            <w:r w:rsidRPr="00BF5105">
              <w:rPr>
                <w:rFonts w:ascii="Times New Roman" w:hAnsi="Times New Roman"/>
                <w:b/>
                <w:bCs/>
                <w:szCs w:val="26"/>
              </w:rPr>
              <w:t>ĐVT</w:t>
            </w:r>
          </w:p>
        </w:tc>
        <w:tc>
          <w:tcPr>
            <w:tcW w:w="1843" w:type="dxa"/>
            <w:vAlign w:val="center"/>
          </w:tcPr>
          <w:p w:rsidR="0011052D" w:rsidRPr="00BF5105" w:rsidRDefault="0011052D" w:rsidP="003B0D0B">
            <w:pPr>
              <w:spacing w:before="120" w:after="120" w:line="340" w:lineRule="exact"/>
              <w:jc w:val="center"/>
              <w:rPr>
                <w:rFonts w:ascii="Times New Roman" w:hAnsi="Times New Roman"/>
                <w:b/>
                <w:bCs/>
                <w:szCs w:val="26"/>
              </w:rPr>
            </w:pPr>
            <w:r w:rsidRPr="00BF5105">
              <w:rPr>
                <w:rFonts w:ascii="Times New Roman" w:hAnsi="Times New Roman"/>
                <w:b/>
                <w:bCs/>
                <w:szCs w:val="26"/>
              </w:rPr>
              <w:t>Kế hoạch</w:t>
            </w:r>
            <w:r>
              <w:rPr>
                <w:rFonts w:ascii="Times New Roman" w:hAnsi="Times New Roman"/>
                <w:b/>
                <w:bCs/>
                <w:szCs w:val="26"/>
              </w:rPr>
              <w:t xml:space="preserve"> </w:t>
            </w:r>
            <w:r w:rsidRPr="00BF5105">
              <w:rPr>
                <w:rFonts w:ascii="Times New Roman" w:hAnsi="Times New Roman"/>
                <w:b/>
                <w:bCs/>
                <w:szCs w:val="26"/>
              </w:rPr>
              <w:t xml:space="preserve"> </w:t>
            </w:r>
            <w:r>
              <w:rPr>
                <w:rFonts w:ascii="Times New Roman" w:hAnsi="Times New Roman"/>
                <w:b/>
                <w:bCs/>
                <w:szCs w:val="26"/>
              </w:rPr>
              <w:t>n</w:t>
            </w:r>
            <w:r w:rsidRPr="00BF5105">
              <w:rPr>
                <w:rFonts w:ascii="Times New Roman" w:hAnsi="Times New Roman"/>
                <w:b/>
                <w:bCs/>
                <w:szCs w:val="26"/>
              </w:rPr>
              <w:t>ăm 201</w:t>
            </w:r>
            <w:r>
              <w:rPr>
                <w:rFonts w:ascii="Times New Roman" w:hAnsi="Times New Roman"/>
                <w:b/>
                <w:bCs/>
                <w:szCs w:val="26"/>
              </w:rPr>
              <w:t>8</w:t>
            </w:r>
          </w:p>
        </w:tc>
        <w:tc>
          <w:tcPr>
            <w:tcW w:w="1843" w:type="dxa"/>
          </w:tcPr>
          <w:p w:rsidR="0011052D" w:rsidRPr="00BF5105" w:rsidRDefault="0011052D" w:rsidP="003B0D0B">
            <w:pPr>
              <w:spacing w:before="120" w:after="120" w:line="340" w:lineRule="exact"/>
              <w:jc w:val="center"/>
              <w:rPr>
                <w:rFonts w:ascii="Times New Roman" w:hAnsi="Times New Roman"/>
                <w:b/>
                <w:bCs/>
                <w:szCs w:val="26"/>
              </w:rPr>
            </w:pPr>
            <w:r>
              <w:rPr>
                <w:rFonts w:ascii="Times New Roman" w:hAnsi="Times New Roman"/>
                <w:b/>
                <w:bCs/>
                <w:szCs w:val="26"/>
              </w:rPr>
              <w:t xml:space="preserve">KH phấn đấu </w:t>
            </w:r>
            <w:r w:rsidRPr="00BF5105">
              <w:rPr>
                <w:rFonts w:ascii="Times New Roman" w:hAnsi="Times New Roman"/>
                <w:b/>
                <w:bCs/>
                <w:szCs w:val="26"/>
              </w:rPr>
              <w:t xml:space="preserve"> </w:t>
            </w:r>
            <w:r>
              <w:rPr>
                <w:rFonts w:ascii="Times New Roman" w:hAnsi="Times New Roman"/>
                <w:b/>
                <w:bCs/>
                <w:szCs w:val="26"/>
              </w:rPr>
              <w:t>n</w:t>
            </w:r>
            <w:r w:rsidRPr="00BF5105">
              <w:rPr>
                <w:rFonts w:ascii="Times New Roman" w:hAnsi="Times New Roman"/>
                <w:b/>
                <w:bCs/>
                <w:szCs w:val="26"/>
              </w:rPr>
              <w:t>ăm 201</w:t>
            </w:r>
            <w:r>
              <w:rPr>
                <w:rFonts w:ascii="Times New Roman" w:hAnsi="Times New Roman"/>
                <w:b/>
                <w:bCs/>
                <w:szCs w:val="26"/>
              </w:rPr>
              <w:t>8</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r w:rsidRPr="00BF5105">
              <w:rPr>
                <w:rFonts w:ascii="Times New Roman" w:hAnsi="Times New Roman"/>
                <w:bCs/>
                <w:szCs w:val="26"/>
              </w:rPr>
              <w:t>1</w:t>
            </w:r>
          </w:p>
        </w:tc>
        <w:tc>
          <w:tcPr>
            <w:tcW w:w="3544" w:type="dxa"/>
            <w:vAlign w:val="center"/>
          </w:tcPr>
          <w:p w:rsidR="0011052D" w:rsidRPr="00BF5105" w:rsidRDefault="0011052D" w:rsidP="00DA0189">
            <w:pPr>
              <w:spacing w:line="380" w:lineRule="exact"/>
              <w:rPr>
                <w:rFonts w:ascii="Times New Roman" w:hAnsi="Times New Roman"/>
                <w:bCs/>
                <w:szCs w:val="26"/>
              </w:rPr>
            </w:pPr>
            <w:r w:rsidRPr="00BF5105">
              <w:rPr>
                <w:rFonts w:ascii="Times New Roman" w:hAnsi="Times New Roman"/>
                <w:bCs/>
                <w:szCs w:val="26"/>
              </w:rPr>
              <w:t>Vỏ bao XM Hải Phòng</w:t>
            </w:r>
          </w:p>
        </w:tc>
        <w:tc>
          <w:tcPr>
            <w:tcW w:w="1134" w:type="dxa"/>
            <w:vAlign w:val="center"/>
          </w:tcPr>
          <w:p w:rsidR="0011052D" w:rsidRPr="00BF5105" w:rsidRDefault="0011052D" w:rsidP="00DA0189">
            <w:pPr>
              <w:spacing w:line="380" w:lineRule="exact"/>
              <w:ind w:right="-108" w:hanging="125"/>
              <w:jc w:val="center"/>
              <w:rPr>
                <w:rFonts w:ascii="Times New Roman" w:hAnsi="Times New Roman"/>
                <w:bCs/>
                <w:szCs w:val="26"/>
              </w:rPr>
            </w:pPr>
            <w:r w:rsidRPr="00BF5105">
              <w:rPr>
                <w:rFonts w:ascii="Times New Roman" w:hAnsi="Times New Roman"/>
                <w:bCs/>
                <w:szCs w:val="26"/>
              </w:rPr>
              <w:t>Cái</w:t>
            </w:r>
          </w:p>
        </w:tc>
        <w:tc>
          <w:tcPr>
            <w:tcW w:w="1843" w:type="dxa"/>
            <w:vAlign w:val="center"/>
          </w:tcPr>
          <w:p w:rsidR="0011052D" w:rsidRPr="00BF5105" w:rsidRDefault="0011052D" w:rsidP="00DA0189">
            <w:pPr>
              <w:spacing w:line="380" w:lineRule="exact"/>
              <w:ind w:right="176"/>
              <w:jc w:val="right"/>
              <w:rPr>
                <w:rFonts w:ascii="Times New Roman" w:hAnsi="Times New Roman"/>
                <w:bCs/>
                <w:szCs w:val="26"/>
              </w:rPr>
            </w:pPr>
            <w:r>
              <w:rPr>
                <w:rFonts w:ascii="Times New Roman" w:hAnsi="Times New Roman"/>
                <w:bCs/>
                <w:szCs w:val="26"/>
              </w:rPr>
              <w:t>23.000.000</w:t>
            </w:r>
          </w:p>
        </w:tc>
        <w:tc>
          <w:tcPr>
            <w:tcW w:w="1843" w:type="dxa"/>
          </w:tcPr>
          <w:p w:rsidR="0011052D" w:rsidRDefault="0011052D" w:rsidP="00DA0189">
            <w:pPr>
              <w:tabs>
                <w:tab w:val="left" w:pos="1354"/>
              </w:tabs>
              <w:spacing w:line="380" w:lineRule="exact"/>
              <w:ind w:right="183"/>
              <w:jc w:val="right"/>
              <w:rPr>
                <w:rFonts w:ascii="Times New Roman" w:hAnsi="Times New Roman"/>
                <w:bCs/>
                <w:szCs w:val="26"/>
              </w:rPr>
            </w:pPr>
            <w:r>
              <w:rPr>
                <w:rFonts w:ascii="Times New Roman" w:hAnsi="Times New Roman"/>
                <w:bCs/>
                <w:szCs w:val="26"/>
              </w:rPr>
              <w:t>24.000.000</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r w:rsidRPr="00BF5105">
              <w:rPr>
                <w:rFonts w:ascii="Times New Roman" w:hAnsi="Times New Roman"/>
                <w:bCs/>
                <w:szCs w:val="26"/>
              </w:rPr>
              <w:t>2</w:t>
            </w:r>
          </w:p>
        </w:tc>
        <w:tc>
          <w:tcPr>
            <w:tcW w:w="3544" w:type="dxa"/>
            <w:vAlign w:val="center"/>
          </w:tcPr>
          <w:p w:rsidR="0011052D" w:rsidRPr="00BF5105" w:rsidRDefault="0011052D" w:rsidP="00DA0189">
            <w:pPr>
              <w:spacing w:line="380" w:lineRule="exact"/>
              <w:rPr>
                <w:rFonts w:ascii="Times New Roman" w:hAnsi="Times New Roman"/>
                <w:bCs/>
                <w:szCs w:val="26"/>
              </w:rPr>
            </w:pPr>
            <w:r w:rsidRPr="00BF5105">
              <w:rPr>
                <w:rFonts w:ascii="Times New Roman" w:hAnsi="Times New Roman"/>
                <w:bCs/>
                <w:szCs w:val="26"/>
              </w:rPr>
              <w:t>Vỏ bao XM Hoàng Thạch</w:t>
            </w:r>
          </w:p>
        </w:tc>
        <w:tc>
          <w:tcPr>
            <w:tcW w:w="1134" w:type="dxa"/>
            <w:vAlign w:val="center"/>
          </w:tcPr>
          <w:p w:rsidR="0011052D" w:rsidRPr="00BF5105" w:rsidRDefault="0011052D" w:rsidP="00DA0189">
            <w:pPr>
              <w:spacing w:line="380" w:lineRule="exact"/>
              <w:ind w:right="-108" w:hanging="125"/>
              <w:jc w:val="center"/>
              <w:rPr>
                <w:rFonts w:ascii="Times New Roman" w:hAnsi="Times New Roman"/>
                <w:bCs/>
                <w:szCs w:val="26"/>
              </w:rPr>
            </w:pPr>
            <w:r w:rsidRPr="00BF5105">
              <w:rPr>
                <w:rFonts w:ascii="Times New Roman" w:hAnsi="Times New Roman"/>
                <w:bCs/>
                <w:szCs w:val="26"/>
              </w:rPr>
              <w:t>"</w:t>
            </w:r>
          </w:p>
        </w:tc>
        <w:tc>
          <w:tcPr>
            <w:tcW w:w="1843" w:type="dxa"/>
            <w:vAlign w:val="center"/>
          </w:tcPr>
          <w:p w:rsidR="0011052D" w:rsidRPr="00BF5105" w:rsidRDefault="0011052D" w:rsidP="00DA0189">
            <w:pPr>
              <w:spacing w:line="380" w:lineRule="exact"/>
              <w:ind w:right="176"/>
              <w:jc w:val="right"/>
              <w:rPr>
                <w:rFonts w:ascii="Times New Roman" w:hAnsi="Times New Roman"/>
                <w:bCs/>
                <w:szCs w:val="26"/>
              </w:rPr>
            </w:pPr>
            <w:r>
              <w:rPr>
                <w:rFonts w:ascii="Times New Roman" w:hAnsi="Times New Roman"/>
                <w:bCs/>
                <w:szCs w:val="26"/>
              </w:rPr>
              <w:t>1.040.000</w:t>
            </w:r>
          </w:p>
        </w:tc>
        <w:tc>
          <w:tcPr>
            <w:tcW w:w="1843" w:type="dxa"/>
            <w:vAlign w:val="center"/>
          </w:tcPr>
          <w:p w:rsidR="0011052D" w:rsidRPr="00BF5105" w:rsidRDefault="0011052D" w:rsidP="00DA0189">
            <w:pPr>
              <w:tabs>
                <w:tab w:val="left" w:pos="1354"/>
              </w:tabs>
              <w:spacing w:line="380" w:lineRule="exact"/>
              <w:ind w:right="183"/>
              <w:jc w:val="right"/>
              <w:rPr>
                <w:rFonts w:ascii="Times New Roman" w:hAnsi="Times New Roman"/>
                <w:bCs/>
                <w:szCs w:val="26"/>
              </w:rPr>
            </w:pPr>
            <w:r>
              <w:rPr>
                <w:rFonts w:ascii="Times New Roman" w:hAnsi="Times New Roman"/>
                <w:bCs/>
                <w:szCs w:val="26"/>
              </w:rPr>
              <w:t>1.040.000</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r w:rsidRPr="00BF5105">
              <w:rPr>
                <w:rFonts w:ascii="Times New Roman" w:hAnsi="Times New Roman"/>
                <w:bCs/>
                <w:szCs w:val="26"/>
              </w:rPr>
              <w:t>3</w:t>
            </w:r>
          </w:p>
        </w:tc>
        <w:tc>
          <w:tcPr>
            <w:tcW w:w="3544" w:type="dxa"/>
            <w:vAlign w:val="center"/>
          </w:tcPr>
          <w:p w:rsidR="0011052D" w:rsidRPr="00BF5105" w:rsidRDefault="0011052D" w:rsidP="00DA0189">
            <w:pPr>
              <w:spacing w:line="380" w:lineRule="exact"/>
              <w:rPr>
                <w:rFonts w:ascii="Times New Roman" w:hAnsi="Times New Roman"/>
                <w:bCs/>
                <w:szCs w:val="26"/>
              </w:rPr>
            </w:pPr>
            <w:r w:rsidRPr="00BF5105">
              <w:rPr>
                <w:rFonts w:ascii="Times New Roman" w:hAnsi="Times New Roman"/>
                <w:bCs/>
                <w:szCs w:val="26"/>
              </w:rPr>
              <w:t>Vỏ bao XM Bút Sơn</w:t>
            </w:r>
          </w:p>
        </w:tc>
        <w:tc>
          <w:tcPr>
            <w:tcW w:w="1134" w:type="dxa"/>
            <w:vAlign w:val="center"/>
          </w:tcPr>
          <w:p w:rsidR="0011052D" w:rsidRPr="00BF5105" w:rsidRDefault="0011052D" w:rsidP="00DA0189">
            <w:pPr>
              <w:spacing w:line="380" w:lineRule="exact"/>
              <w:ind w:right="-108" w:hanging="125"/>
              <w:jc w:val="center"/>
              <w:rPr>
                <w:szCs w:val="26"/>
              </w:rPr>
            </w:pPr>
            <w:r w:rsidRPr="00BF5105">
              <w:rPr>
                <w:rFonts w:ascii="Times New Roman" w:hAnsi="Times New Roman"/>
                <w:bCs/>
                <w:szCs w:val="26"/>
              </w:rPr>
              <w:t>"</w:t>
            </w:r>
          </w:p>
        </w:tc>
        <w:tc>
          <w:tcPr>
            <w:tcW w:w="1843" w:type="dxa"/>
            <w:vAlign w:val="center"/>
          </w:tcPr>
          <w:p w:rsidR="0011052D" w:rsidRPr="00BF5105" w:rsidRDefault="0011052D" w:rsidP="00DA0189">
            <w:pPr>
              <w:spacing w:line="380" w:lineRule="exact"/>
              <w:ind w:right="176"/>
              <w:jc w:val="right"/>
              <w:rPr>
                <w:rFonts w:ascii="Times New Roman" w:hAnsi="Times New Roman"/>
                <w:bCs/>
                <w:szCs w:val="26"/>
              </w:rPr>
            </w:pPr>
            <w:r>
              <w:rPr>
                <w:rFonts w:ascii="Times New Roman" w:hAnsi="Times New Roman"/>
                <w:bCs/>
                <w:szCs w:val="26"/>
              </w:rPr>
              <w:t>960.000</w:t>
            </w:r>
          </w:p>
        </w:tc>
        <w:tc>
          <w:tcPr>
            <w:tcW w:w="1843" w:type="dxa"/>
            <w:vAlign w:val="center"/>
          </w:tcPr>
          <w:p w:rsidR="0011052D" w:rsidRPr="00BF5105" w:rsidRDefault="0011052D" w:rsidP="00DA0189">
            <w:pPr>
              <w:tabs>
                <w:tab w:val="left" w:pos="1354"/>
              </w:tabs>
              <w:spacing w:line="380" w:lineRule="exact"/>
              <w:ind w:right="183"/>
              <w:jc w:val="right"/>
              <w:rPr>
                <w:rFonts w:ascii="Times New Roman" w:hAnsi="Times New Roman"/>
                <w:bCs/>
                <w:szCs w:val="26"/>
              </w:rPr>
            </w:pPr>
            <w:r>
              <w:rPr>
                <w:rFonts w:ascii="Times New Roman" w:hAnsi="Times New Roman"/>
                <w:bCs/>
                <w:szCs w:val="26"/>
              </w:rPr>
              <w:t>960.000</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r>
              <w:rPr>
                <w:rFonts w:ascii="Times New Roman" w:hAnsi="Times New Roman"/>
                <w:bCs/>
                <w:szCs w:val="26"/>
              </w:rPr>
              <w:t>4</w:t>
            </w:r>
          </w:p>
        </w:tc>
        <w:tc>
          <w:tcPr>
            <w:tcW w:w="3544" w:type="dxa"/>
            <w:vAlign w:val="center"/>
          </w:tcPr>
          <w:p w:rsidR="0011052D" w:rsidRPr="00BF5105" w:rsidRDefault="0011052D" w:rsidP="00DA0189">
            <w:pPr>
              <w:spacing w:line="380" w:lineRule="exact"/>
              <w:ind w:right="-91"/>
              <w:rPr>
                <w:rFonts w:ascii="Times New Roman" w:hAnsi="Times New Roman"/>
                <w:bCs/>
                <w:szCs w:val="26"/>
              </w:rPr>
            </w:pPr>
            <w:r w:rsidRPr="00BF5105">
              <w:rPr>
                <w:rFonts w:ascii="Times New Roman" w:hAnsi="Times New Roman"/>
                <w:bCs/>
                <w:szCs w:val="26"/>
              </w:rPr>
              <w:t>Vỏ bao XM Điện Biên</w:t>
            </w:r>
          </w:p>
        </w:tc>
        <w:tc>
          <w:tcPr>
            <w:tcW w:w="1134" w:type="dxa"/>
            <w:vAlign w:val="center"/>
          </w:tcPr>
          <w:p w:rsidR="0011052D" w:rsidRPr="00BF5105" w:rsidRDefault="0011052D" w:rsidP="00DA0189">
            <w:pPr>
              <w:spacing w:line="380" w:lineRule="exact"/>
              <w:jc w:val="center"/>
              <w:rPr>
                <w:szCs w:val="26"/>
              </w:rPr>
            </w:pPr>
            <w:r w:rsidRPr="00BF5105">
              <w:rPr>
                <w:rFonts w:ascii="Times New Roman" w:hAnsi="Times New Roman"/>
                <w:bCs/>
                <w:szCs w:val="26"/>
              </w:rPr>
              <w:t>"</w:t>
            </w:r>
          </w:p>
        </w:tc>
        <w:tc>
          <w:tcPr>
            <w:tcW w:w="1843" w:type="dxa"/>
            <w:vAlign w:val="center"/>
          </w:tcPr>
          <w:p w:rsidR="0011052D" w:rsidRPr="00BF5105" w:rsidRDefault="0011052D" w:rsidP="00DA0189">
            <w:pPr>
              <w:spacing w:line="380" w:lineRule="exact"/>
              <w:ind w:right="176"/>
              <w:jc w:val="right"/>
              <w:rPr>
                <w:rFonts w:ascii="Times New Roman" w:hAnsi="Times New Roman"/>
                <w:bCs/>
                <w:szCs w:val="26"/>
              </w:rPr>
            </w:pPr>
            <w:r>
              <w:rPr>
                <w:rFonts w:ascii="Times New Roman" w:hAnsi="Times New Roman"/>
                <w:bCs/>
                <w:szCs w:val="26"/>
              </w:rPr>
              <w:t>2.500.000</w:t>
            </w:r>
          </w:p>
        </w:tc>
        <w:tc>
          <w:tcPr>
            <w:tcW w:w="1843" w:type="dxa"/>
            <w:vAlign w:val="center"/>
          </w:tcPr>
          <w:p w:rsidR="0011052D" w:rsidRPr="00BF5105" w:rsidRDefault="0011052D" w:rsidP="00DA0189">
            <w:pPr>
              <w:tabs>
                <w:tab w:val="left" w:pos="1354"/>
              </w:tabs>
              <w:spacing w:line="380" w:lineRule="exact"/>
              <w:ind w:right="183"/>
              <w:jc w:val="right"/>
              <w:rPr>
                <w:rFonts w:ascii="Times New Roman" w:hAnsi="Times New Roman"/>
                <w:bCs/>
                <w:szCs w:val="26"/>
              </w:rPr>
            </w:pPr>
            <w:r>
              <w:rPr>
                <w:rFonts w:ascii="Times New Roman" w:hAnsi="Times New Roman"/>
                <w:bCs/>
                <w:szCs w:val="26"/>
              </w:rPr>
              <w:t>2.500.000</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r>
              <w:rPr>
                <w:rFonts w:ascii="Times New Roman" w:hAnsi="Times New Roman"/>
                <w:bCs/>
                <w:szCs w:val="26"/>
              </w:rPr>
              <w:t>5</w:t>
            </w:r>
          </w:p>
        </w:tc>
        <w:tc>
          <w:tcPr>
            <w:tcW w:w="3544" w:type="dxa"/>
            <w:vAlign w:val="center"/>
          </w:tcPr>
          <w:p w:rsidR="0011052D" w:rsidRPr="00BF5105" w:rsidRDefault="0011052D" w:rsidP="00DA0189">
            <w:pPr>
              <w:spacing w:line="380" w:lineRule="exact"/>
              <w:rPr>
                <w:rFonts w:ascii="Times New Roman" w:hAnsi="Times New Roman"/>
                <w:bCs/>
                <w:szCs w:val="26"/>
              </w:rPr>
            </w:pPr>
            <w:r w:rsidRPr="00BF5105">
              <w:rPr>
                <w:rFonts w:ascii="Times New Roman" w:hAnsi="Times New Roman"/>
                <w:bCs/>
                <w:szCs w:val="26"/>
              </w:rPr>
              <w:t>Vỏ bao XM HưngThịnh</w:t>
            </w:r>
          </w:p>
        </w:tc>
        <w:tc>
          <w:tcPr>
            <w:tcW w:w="1134" w:type="dxa"/>
            <w:vAlign w:val="center"/>
          </w:tcPr>
          <w:p w:rsidR="0011052D" w:rsidRPr="00BF5105" w:rsidRDefault="0011052D" w:rsidP="00DA0189">
            <w:pPr>
              <w:spacing w:line="380" w:lineRule="exact"/>
              <w:jc w:val="center"/>
              <w:rPr>
                <w:szCs w:val="26"/>
              </w:rPr>
            </w:pPr>
            <w:r w:rsidRPr="00BF5105">
              <w:rPr>
                <w:rFonts w:ascii="Times New Roman" w:hAnsi="Times New Roman"/>
                <w:bCs/>
                <w:szCs w:val="26"/>
              </w:rPr>
              <w:t>"</w:t>
            </w:r>
          </w:p>
        </w:tc>
        <w:tc>
          <w:tcPr>
            <w:tcW w:w="1843" w:type="dxa"/>
            <w:vAlign w:val="center"/>
          </w:tcPr>
          <w:p w:rsidR="0011052D" w:rsidRPr="00BF5105" w:rsidRDefault="0011052D" w:rsidP="00DA0189">
            <w:pPr>
              <w:spacing w:line="380" w:lineRule="exact"/>
              <w:ind w:right="176"/>
              <w:jc w:val="right"/>
              <w:rPr>
                <w:rFonts w:ascii="Times New Roman" w:hAnsi="Times New Roman"/>
                <w:bCs/>
                <w:szCs w:val="26"/>
              </w:rPr>
            </w:pPr>
            <w:r>
              <w:rPr>
                <w:rFonts w:ascii="Times New Roman" w:hAnsi="Times New Roman"/>
                <w:bCs/>
                <w:szCs w:val="26"/>
              </w:rPr>
              <w:t>2.500.000</w:t>
            </w:r>
          </w:p>
        </w:tc>
        <w:tc>
          <w:tcPr>
            <w:tcW w:w="1843" w:type="dxa"/>
            <w:vAlign w:val="center"/>
          </w:tcPr>
          <w:p w:rsidR="0011052D" w:rsidRPr="00BF5105" w:rsidRDefault="0011052D" w:rsidP="00DA0189">
            <w:pPr>
              <w:tabs>
                <w:tab w:val="left" w:pos="1354"/>
                <w:tab w:val="left" w:pos="1444"/>
              </w:tabs>
              <w:spacing w:line="380" w:lineRule="exact"/>
              <w:ind w:right="183"/>
              <w:jc w:val="right"/>
              <w:rPr>
                <w:rFonts w:ascii="Times New Roman" w:hAnsi="Times New Roman"/>
                <w:bCs/>
                <w:szCs w:val="26"/>
              </w:rPr>
            </w:pPr>
            <w:r>
              <w:rPr>
                <w:rFonts w:ascii="Times New Roman" w:hAnsi="Times New Roman"/>
                <w:bCs/>
                <w:szCs w:val="26"/>
              </w:rPr>
              <w:t>2.500.000</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r>
              <w:rPr>
                <w:rFonts w:ascii="Times New Roman" w:hAnsi="Times New Roman"/>
                <w:bCs/>
                <w:szCs w:val="26"/>
              </w:rPr>
              <w:t>6</w:t>
            </w:r>
          </w:p>
        </w:tc>
        <w:tc>
          <w:tcPr>
            <w:tcW w:w="3544" w:type="dxa"/>
            <w:vAlign w:val="center"/>
          </w:tcPr>
          <w:p w:rsidR="0011052D" w:rsidRPr="00BF5105" w:rsidRDefault="0011052D" w:rsidP="00DA0189">
            <w:pPr>
              <w:spacing w:line="380" w:lineRule="exact"/>
              <w:rPr>
                <w:rFonts w:ascii="Times New Roman" w:hAnsi="Times New Roman"/>
                <w:bCs/>
                <w:szCs w:val="26"/>
              </w:rPr>
            </w:pPr>
            <w:r w:rsidRPr="00BF5105">
              <w:rPr>
                <w:rFonts w:ascii="Times New Roman" w:hAnsi="Times New Roman"/>
                <w:bCs/>
                <w:szCs w:val="26"/>
              </w:rPr>
              <w:t>Vỏ bao XM xuất khẩu</w:t>
            </w:r>
          </w:p>
        </w:tc>
        <w:tc>
          <w:tcPr>
            <w:tcW w:w="1134" w:type="dxa"/>
            <w:vAlign w:val="center"/>
          </w:tcPr>
          <w:p w:rsidR="0011052D" w:rsidRPr="00BF5105" w:rsidRDefault="0011052D" w:rsidP="00DA0189">
            <w:pPr>
              <w:spacing w:line="380" w:lineRule="exact"/>
              <w:jc w:val="center"/>
              <w:rPr>
                <w:szCs w:val="26"/>
              </w:rPr>
            </w:pPr>
            <w:r w:rsidRPr="00BF5105">
              <w:rPr>
                <w:rFonts w:ascii="Times New Roman" w:hAnsi="Times New Roman"/>
                <w:bCs/>
                <w:szCs w:val="26"/>
              </w:rPr>
              <w:t>"</w:t>
            </w:r>
          </w:p>
        </w:tc>
        <w:tc>
          <w:tcPr>
            <w:tcW w:w="1843" w:type="dxa"/>
            <w:vAlign w:val="center"/>
          </w:tcPr>
          <w:p w:rsidR="0011052D" w:rsidRPr="00BF5105" w:rsidRDefault="0011052D" w:rsidP="00DA0189">
            <w:pPr>
              <w:spacing w:line="380" w:lineRule="exact"/>
              <w:ind w:right="176"/>
              <w:jc w:val="right"/>
              <w:rPr>
                <w:rFonts w:ascii="Times New Roman" w:hAnsi="Times New Roman"/>
                <w:bCs/>
                <w:szCs w:val="26"/>
              </w:rPr>
            </w:pPr>
            <w:r>
              <w:rPr>
                <w:rFonts w:ascii="Times New Roman" w:hAnsi="Times New Roman"/>
                <w:bCs/>
                <w:szCs w:val="26"/>
              </w:rPr>
              <w:t>5.000.000</w:t>
            </w:r>
          </w:p>
        </w:tc>
        <w:tc>
          <w:tcPr>
            <w:tcW w:w="1843" w:type="dxa"/>
            <w:vAlign w:val="center"/>
          </w:tcPr>
          <w:p w:rsidR="0011052D" w:rsidRPr="00BF5105" w:rsidRDefault="0011052D" w:rsidP="00DA0189">
            <w:pPr>
              <w:tabs>
                <w:tab w:val="left" w:pos="1354"/>
              </w:tabs>
              <w:spacing w:line="380" w:lineRule="exact"/>
              <w:ind w:right="183"/>
              <w:jc w:val="right"/>
              <w:rPr>
                <w:rFonts w:ascii="Times New Roman" w:hAnsi="Times New Roman"/>
                <w:bCs/>
                <w:szCs w:val="26"/>
              </w:rPr>
            </w:pPr>
            <w:r>
              <w:rPr>
                <w:rFonts w:ascii="Times New Roman" w:hAnsi="Times New Roman"/>
                <w:bCs/>
                <w:szCs w:val="26"/>
              </w:rPr>
              <w:t>5.000.000</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r>
              <w:rPr>
                <w:rFonts w:ascii="Times New Roman" w:hAnsi="Times New Roman"/>
                <w:bCs/>
                <w:szCs w:val="26"/>
              </w:rPr>
              <w:t>7</w:t>
            </w:r>
          </w:p>
        </w:tc>
        <w:tc>
          <w:tcPr>
            <w:tcW w:w="3544" w:type="dxa"/>
            <w:vAlign w:val="center"/>
          </w:tcPr>
          <w:p w:rsidR="0011052D" w:rsidRPr="00BF5105" w:rsidRDefault="0011052D" w:rsidP="00DA0189">
            <w:pPr>
              <w:spacing w:line="380" w:lineRule="exact"/>
              <w:rPr>
                <w:rFonts w:ascii="Times New Roman" w:hAnsi="Times New Roman"/>
                <w:bCs/>
                <w:szCs w:val="26"/>
              </w:rPr>
            </w:pPr>
            <w:r w:rsidRPr="00BF5105">
              <w:rPr>
                <w:rFonts w:ascii="Times New Roman" w:hAnsi="Times New Roman"/>
                <w:bCs/>
                <w:szCs w:val="26"/>
              </w:rPr>
              <w:t>Vỏ bao XM khác</w:t>
            </w:r>
          </w:p>
        </w:tc>
        <w:tc>
          <w:tcPr>
            <w:tcW w:w="1134" w:type="dxa"/>
            <w:vAlign w:val="center"/>
          </w:tcPr>
          <w:p w:rsidR="0011052D" w:rsidRPr="00BF5105" w:rsidRDefault="0011052D" w:rsidP="00DA0189">
            <w:pPr>
              <w:spacing w:line="380" w:lineRule="exact"/>
              <w:jc w:val="center"/>
              <w:rPr>
                <w:szCs w:val="26"/>
              </w:rPr>
            </w:pPr>
            <w:r w:rsidRPr="00BF5105">
              <w:rPr>
                <w:rFonts w:ascii="Times New Roman" w:hAnsi="Times New Roman"/>
                <w:bCs/>
                <w:szCs w:val="26"/>
              </w:rPr>
              <w:t>"</w:t>
            </w:r>
          </w:p>
        </w:tc>
        <w:tc>
          <w:tcPr>
            <w:tcW w:w="1843" w:type="dxa"/>
            <w:vAlign w:val="center"/>
          </w:tcPr>
          <w:p w:rsidR="0011052D" w:rsidRPr="00BF5105" w:rsidRDefault="0011052D" w:rsidP="00DA0189">
            <w:pPr>
              <w:spacing w:line="380" w:lineRule="exact"/>
              <w:ind w:right="176"/>
              <w:jc w:val="right"/>
              <w:rPr>
                <w:rFonts w:ascii="Times New Roman" w:hAnsi="Times New Roman"/>
                <w:bCs/>
                <w:szCs w:val="26"/>
              </w:rPr>
            </w:pPr>
            <w:r>
              <w:rPr>
                <w:rFonts w:ascii="Times New Roman" w:hAnsi="Times New Roman"/>
                <w:bCs/>
                <w:szCs w:val="26"/>
              </w:rPr>
              <w:t>1.000.000</w:t>
            </w:r>
          </w:p>
        </w:tc>
        <w:tc>
          <w:tcPr>
            <w:tcW w:w="1843" w:type="dxa"/>
            <w:vAlign w:val="center"/>
          </w:tcPr>
          <w:p w:rsidR="0011052D" w:rsidRPr="00BF5105" w:rsidRDefault="0011052D" w:rsidP="00DA0189">
            <w:pPr>
              <w:tabs>
                <w:tab w:val="left" w:pos="1354"/>
              </w:tabs>
              <w:spacing w:line="380" w:lineRule="exact"/>
              <w:ind w:right="183"/>
              <w:jc w:val="right"/>
              <w:rPr>
                <w:rFonts w:ascii="Times New Roman" w:hAnsi="Times New Roman"/>
                <w:bCs/>
                <w:szCs w:val="26"/>
              </w:rPr>
            </w:pPr>
            <w:r>
              <w:rPr>
                <w:rFonts w:ascii="Times New Roman" w:hAnsi="Times New Roman"/>
                <w:bCs/>
                <w:szCs w:val="26"/>
              </w:rPr>
              <w:t>2.000.000</w:t>
            </w:r>
          </w:p>
        </w:tc>
      </w:tr>
      <w:tr w:rsidR="0011052D" w:rsidRPr="00BF5105" w:rsidTr="00223D73">
        <w:trPr>
          <w:trHeight w:val="432"/>
        </w:trPr>
        <w:tc>
          <w:tcPr>
            <w:tcW w:w="851" w:type="dxa"/>
            <w:vAlign w:val="center"/>
          </w:tcPr>
          <w:p w:rsidR="0011052D" w:rsidRPr="00BF5105" w:rsidRDefault="0011052D" w:rsidP="00DA0189">
            <w:pPr>
              <w:spacing w:line="380" w:lineRule="exact"/>
              <w:jc w:val="center"/>
              <w:rPr>
                <w:rFonts w:ascii="Times New Roman" w:hAnsi="Times New Roman"/>
                <w:bCs/>
                <w:szCs w:val="26"/>
              </w:rPr>
            </w:pPr>
          </w:p>
        </w:tc>
        <w:tc>
          <w:tcPr>
            <w:tcW w:w="3544" w:type="dxa"/>
            <w:vAlign w:val="center"/>
          </w:tcPr>
          <w:p w:rsidR="0011052D" w:rsidRPr="00BF5105" w:rsidRDefault="0011052D" w:rsidP="00DA0189">
            <w:pPr>
              <w:spacing w:line="380" w:lineRule="exact"/>
              <w:jc w:val="center"/>
              <w:rPr>
                <w:rFonts w:ascii="Times New Roman" w:hAnsi="Times New Roman"/>
                <w:b/>
                <w:bCs/>
                <w:szCs w:val="26"/>
              </w:rPr>
            </w:pPr>
            <w:r w:rsidRPr="00BF5105">
              <w:rPr>
                <w:rFonts w:ascii="Times New Roman" w:hAnsi="Times New Roman"/>
                <w:b/>
                <w:bCs/>
                <w:szCs w:val="26"/>
              </w:rPr>
              <w:t>TỔNG CỘNG</w:t>
            </w:r>
          </w:p>
        </w:tc>
        <w:tc>
          <w:tcPr>
            <w:tcW w:w="1134" w:type="dxa"/>
            <w:vAlign w:val="center"/>
          </w:tcPr>
          <w:p w:rsidR="0011052D" w:rsidRPr="00BF5105" w:rsidRDefault="0011052D" w:rsidP="00DA0189">
            <w:pPr>
              <w:spacing w:line="380" w:lineRule="exact"/>
              <w:jc w:val="center"/>
              <w:rPr>
                <w:rFonts w:ascii="Times New Roman" w:hAnsi="Times New Roman"/>
                <w:bCs/>
                <w:szCs w:val="26"/>
              </w:rPr>
            </w:pPr>
            <w:r w:rsidRPr="00BF5105">
              <w:rPr>
                <w:rFonts w:ascii="Times New Roman" w:hAnsi="Times New Roman"/>
                <w:bCs/>
                <w:szCs w:val="26"/>
              </w:rPr>
              <w:t>"</w:t>
            </w:r>
          </w:p>
        </w:tc>
        <w:tc>
          <w:tcPr>
            <w:tcW w:w="1843" w:type="dxa"/>
            <w:vAlign w:val="center"/>
          </w:tcPr>
          <w:p w:rsidR="0011052D" w:rsidRPr="00BF5105" w:rsidRDefault="0011052D" w:rsidP="00DA0189">
            <w:pPr>
              <w:spacing w:line="380" w:lineRule="exact"/>
              <w:ind w:right="-130"/>
              <w:jc w:val="center"/>
              <w:rPr>
                <w:rFonts w:ascii="Times New Roman" w:hAnsi="Times New Roman"/>
                <w:b/>
                <w:bCs/>
                <w:szCs w:val="26"/>
              </w:rPr>
            </w:pPr>
            <w:r>
              <w:rPr>
                <w:rFonts w:ascii="Times New Roman" w:hAnsi="Times New Roman"/>
                <w:b/>
                <w:bCs/>
                <w:szCs w:val="26"/>
              </w:rPr>
              <w:t>36</w:t>
            </w:r>
            <w:r w:rsidRPr="00BF5105">
              <w:rPr>
                <w:rFonts w:ascii="Times New Roman" w:hAnsi="Times New Roman"/>
                <w:b/>
                <w:bCs/>
                <w:szCs w:val="26"/>
              </w:rPr>
              <w:t>.000.000</w:t>
            </w:r>
          </w:p>
        </w:tc>
        <w:tc>
          <w:tcPr>
            <w:tcW w:w="1843" w:type="dxa"/>
          </w:tcPr>
          <w:p w:rsidR="0011052D" w:rsidRDefault="0011052D" w:rsidP="00DA0189">
            <w:pPr>
              <w:tabs>
                <w:tab w:val="left" w:pos="1627"/>
              </w:tabs>
              <w:spacing w:line="380" w:lineRule="exact"/>
              <w:jc w:val="center"/>
              <w:rPr>
                <w:rFonts w:ascii="Times New Roman" w:hAnsi="Times New Roman"/>
                <w:b/>
                <w:bCs/>
                <w:szCs w:val="26"/>
              </w:rPr>
            </w:pPr>
            <w:r>
              <w:rPr>
                <w:rFonts w:ascii="Times New Roman" w:hAnsi="Times New Roman"/>
                <w:b/>
                <w:bCs/>
                <w:szCs w:val="26"/>
              </w:rPr>
              <w:t>38.000.000</w:t>
            </w:r>
          </w:p>
        </w:tc>
      </w:tr>
    </w:tbl>
    <w:p w:rsidR="00F86D24" w:rsidRPr="008470B9" w:rsidRDefault="00F86D24" w:rsidP="00DA0189">
      <w:pPr>
        <w:pStyle w:val="Title"/>
        <w:tabs>
          <w:tab w:val="left" w:pos="11199"/>
        </w:tabs>
        <w:spacing w:before="120" w:after="120" w:line="300" w:lineRule="exact"/>
        <w:ind w:firstLine="567"/>
        <w:jc w:val="both"/>
        <w:rPr>
          <w:rFonts w:ascii="Times New Roman" w:hAnsi="Times New Roman"/>
          <w:b w:val="0"/>
          <w:sz w:val="8"/>
          <w:szCs w:val="8"/>
        </w:rPr>
      </w:pPr>
      <w:r w:rsidRPr="002201C3">
        <w:rPr>
          <w:rFonts w:ascii="Times New Roman" w:hAnsi="Times New Roman"/>
          <w:sz w:val="26"/>
          <w:szCs w:val="26"/>
        </w:rPr>
        <w:t xml:space="preserve">3. Lao động </w:t>
      </w:r>
      <w:r w:rsidR="0011052D">
        <w:rPr>
          <w:rFonts w:ascii="Times New Roman" w:hAnsi="Times New Roman"/>
          <w:sz w:val="26"/>
          <w:szCs w:val="26"/>
        </w:rPr>
        <w:t>-</w:t>
      </w:r>
      <w:r w:rsidRPr="002201C3">
        <w:rPr>
          <w:rFonts w:ascii="Times New Roman" w:hAnsi="Times New Roman"/>
          <w:sz w:val="26"/>
          <w:szCs w:val="26"/>
        </w:rPr>
        <w:t xml:space="preserve"> Tiền lương</w:t>
      </w:r>
    </w:p>
    <w:p w:rsidR="00F86D24" w:rsidRPr="00223D73" w:rsidRDefault="00F86D24" w:rsidP="00681DE8">
      <w:pPr>
        <w:spacing w:before="120" w:after="120" w:line="300" w:lineRule="exact"/>
        <w:ind w:firstLine="567"/>
        <w:jc w:val="both"/>
        <w:rPr>
          <w:rFonts w:ascii="Times New Roman" w:hAnsi="Times New Roman"/>
          <w:color w:val="7030A0"/>
          <w:szCs w:val="26"/>
        </w:rPr>
      </w:pPr>
      <w:r w:rsidRPr="00223D73">
        <w:rPr>
          <w:rFonts w:ascii="Times New Roman" w:hAnsi="Times New Roman"/>
          <w:color w:val="7030A0"/>
          <w:szCs w:val="26"/>
        </w:rPr>
        <w:t>-</w:t>
      </w:r>
      <w:r w:rsidR="00C55D7E" w:rsidRPr="00223D73">
        <w:rPr>
          <w:rFonts w:ascii="Times New Roman" w:hAnsi="Times New Roman"/>
          <w:color w:val="7030A0"/>
          <w:szCs w:val="26"/>
        </w:rPr>
        <w:t xml:space="preserve"> Tổng số lao động:</w:t>
      </w:r>
      <w:r w:rsidR="0011052D" w:rsidRPr="00223D73">
        <w:rPr>
          <w:rFonts w:ascii="Times New Roman" w:hAnsi="Times New Roman"/>
          <w:color w:val="7030A0"/>
          <w:szCs w:val="26"/>
        </w:rPr>
        <w:t xml:space="preserve"> 2</w:t>
      </w:r>
      <w:r w:rsidR="00E57523" w:rsidRPr="00223D73">
        <w:rPr>
          <w:rFonts w:ascii="Times New Roman" w:hAnsi="Times New Roman"/>
          <w:color w:val="7030A0"/>
          <w:szCs w:val="26"/>
        </w:rPr>
        <w:t>6</w:t>
      </w:r>
      <w:r w:rsidR="0011052D" w:rsidRPr="00223D73">
        <w:rPr>
          <w:rFonts w:ascii="Times New Roman" w:hAnsi="Times New Roman"/>
          <w:color w:val="7030A0"/>
          <w:szCs w:val="26"/>
        </w:rPr>
        <w:t>0 người</w:t>
      </w:r>
    </w:p>
    <w:p w:rsidR="00F86D24" w:rsidRPr="00223D73" w:rsidRDefault="00F86D24" w:rsidP="00681DE8">
      <w:pPr>
        <w:spacing w:before="120" w:after="120" w:line="300" w:lineRule="exact"/>
        <w:ind w:firstLine="567"/>
        <w:jc w:val="both"/>
        <w:rPr>
          <w:rFonts w:ascii="Times New Roman" w:hAnsi="Times New Roman"/>
          <w:color w:val="7030A0"/>
          <w:szCs w:val="26"/>
        </w:rPr>
      </w:pPr>
      <w:r w:rsidRPr="00223D73">
        <w:rPr>
          <w:rFonts w:ascii="Times New Roman" w:hAnsi="Times New Roman"/>
          <w:color w:val="7030A0"/>
          <w:szCs w:val="26"/>
        </w:rPr>
        <w:t>- T</w:t>
      </w:r>
      <w:r w:rsidR="00E1482B" w:rsidRPr="00223D73">
        <w:rPr>
          <w:rFonts w:ascii="Times New Roman" w:hAnsi="Times New Roman"/>
          <w:color w:val="7030A0"/>
          <w:szCs w:val="26"/>
        </w:rPr>
        <w:t>ổng quỹ lương:</w:t>
      </w:r>
      <w:r w:rsidR="0011052D" w:rsidRPr="00223D73">
        <w:rPr>
          <w:rFonts w:ascii="Times New Roman" w:hAnsi="Times New Roman"/>
          <w:color w:val="7030A0"/>
          <w:szCs w:val="26"/>
        </w:rPr>
        <w:t xml:space="preserve"> 2</w:t>
      </w:r>
      <w:r w:rsidR="00AC767D" w:rsidRPr="00223D73">
        <w:rPr>
          <w:rFonts w:ascii="Times New Roman" w:hAnsi="Times New Roman"/>
          <w:color w:val="7030A0"/>
          <w:szCs w:val="26"/>
        </w:rPr>
        <w:t>2</w:t>
      </w:r>
      <w:r w:rsidR="0011052D" w:rsidRPr="00223D73">
        <w:rPr>
          <w:rFonts w:ascii="Times New Roman" w:hAnsi="Times New Roman"/>
          <w:color w:val="7030A0"/>
          <w:szCs w:val="26"/>
        </w:rPr>
        <w:t xml:space="preserve"> tỷ đồng</w:t>
      </w:r>
    </w:p>
    <w:p w:rsidR="008470B9" w:rsidRPr="00223D73" w:rsidRDefault="00F86D24" w:rsidP="00681DE8">
      <w:pPr>
        <w:spacing w:before="120" w:after="120" w:line="300" w:lineRule="exact"/>
        <w:ind w:firstLine="567"/>
        <w:jc w:val="both"/>
        <w:rPr>
          <w:rFonts w:ascii="Times New Roman" w:hAnsi="Times New Roman"/>
          <w:color w:val="7030A0"/>
          <w:szCs w:val="26"/>
        </w:rPr>
      </w:pPr>
      <w:r w:rsidRPr="00223D73">
        <w:rPr>
          <w:rFonts w:ascii="Times New Roman" w:hAnsi="Times New Roman"/>
          <w:color w:val="7030A0"/>
          <w:szCs w:val="26"/>
        </w:rPr>
        <w:t xml:space="preserve">- Tiền lương </w:t>
      </w:r>
      <w:r w:rsidR="00AC767D" w:rsidRPr="00223D73">
        <w:rPr>
          <w:rFonts w:ascii="Times New Roman" w:hAnsi="Times New Roman"/>
          <w:color w:val="7030A0"/>
          <w:szCs w:val="26"/>
        </w:rPr>
        <w:t>bình quân: 7,</w:t>
      </w:r>
      <w:r w:rsidR="00E57523" w:rsidRPr="00223D73">
        <w:rPr>
          <w:rFonts w:ascii="Times New Roman" w:hAnsi="Times New Roman"/>
          <w:color w:val="7030A0"/>
          <w:szCs w:val="26"/>
        </w:rPr>
        <w:t>1</w:t>
      </w:r>
      <w:r w:rsidR="00AC767D" w:rsidRPr="00223D73">
        <w:rPr>
          <w:rFonts w:ascii="Times New Roman" w:hAnsi="Times New Roman"/>
          <w:color w:val="7030A0"/>
          <w:szCs w:val="26"/>
        </w:rPr>
        <w:t xml:space="preserve"> triệu </w:t>
      </w:r>
      <w:r w:rsidR="00AC767D" w:rsidRPr="00223D73">
        <w:rPr>
          <w:rFonts w:ascii="Times New Roman" w:hAnsi="Times New Roman" w:hint="eastAsia"/>
          <w:color w:val="7030A0"/>
          <w:szCs w:val="26"/>
        </w:rPr>
        <w:t>đ</w:t>
      </w:r>
      <w:r w:rsidR="00AC767D" w:rsidRPr="00223D73">
        <w:rPr>
          <w:rFonts w:ascii="Times New Roman" w:hAnsi="Times New Roman"/>
          <w:color w:val="7030A0"/>
          <w:szCs w:val="26"/>
        </w:rPr>
        <w:t>ồng/</w:t>
      </w:r>
      <w:r w:rsidRPr="00223D73">
        <w:rPr>
          <w:rFonts w:ascii="Times New Roman" w:hAnsi="Times New Roman"/>
          <w:color w:val="7030A0"/>
          <w:szCs w:val="26"/>
        </w:rPr>
        <w:t>người/</w:t>
      </w:r>
      <w:r w:rsidR="00AC767D" w:rsidRPr="00223D73">
        <w:rPr>
          <w:rFonts w:ascii="Times New Roman" w:hAnsi="Times New Roman"/>
          <w:color w:val="7030A0"/>
          <w:szCs w:val="26"/>
        </w:rPr>
        <w:t>tháng</w:t>
      </w:r>
      <w:r w:rsidR="0011052D" w:rsidRPr="00223D73">
        <w:rPr>
          <w:rFonts w:ascii="Times New Roman" w:hAnsi="Times New Roman"/>
          <w:color w:val="7030A0"/>
          <w:szCs w:val="26"/>
        </w:rPr>
        <w:t>.</w:t>
      </w:r>
    </w:p>
    <w:p w:rsidR="0011052D" w:rsidRPr="00223D73" w:rsidRDefault="0011052D" w:rsidP="00681DE8">
      <w:pPr>
        <w:spacing w:before="120" w:after="120" w:line="300" w:lineRule="exact"/>
        <w:ind w:firstLine="567"/>
        <w:jc w:val="both"/>
        <w:rPr>
          <w:rFonts w:ascii="Times New Roman" w:hAnsi="Times New Roman"/>
          <w:color w:val="7030A0"/>
        </w:rPr>
      </w:pPr>
      <w:r w:rsidRPr="00223D73">
        <w:rPr>
          <w:rFonts w:ascii="Times New Roman" w:hAnsi="Times New Roman"/>
          <w:color w:val="7030A0"/>
        </w:rPr>
        <w:t>Kính trình Đại hội đồng cổ đông xem xét và thông qua.</w:t>
      </w:r>
    </w:p>
    <w:p w:rsidR="0011052D" w:rsidRPr="003D015B" w:rsidRDefault="0011052D" w:rsidP="00DA0189">
      <w:pPr>
        <w:spacing w:before="120" w:after="120" w:line="300" w:lineRule="exact"/>
        <w:ind w:firstLine="567"/>
        <w:jc w:val="both"/>
        <w:rPr>
          <w:rFonts w:ascii="Times New Roman" w:hAnsi="Times New Roman"/>
          <w:b/>
          <w:i/>
          <w:szCs w:val="26"/>
          <w:lang w:val="vi-VN"/>
        </w:rPr>
      </w:pPr>
      <w:r w:rsidRPr="003D015B">
        <w:rPr>
          <w:rFonts w:ascii="Times New Roman" w:hAnsi="Times New Roman"/>
          <w:b/>
          <w:i/>
          <w:szCs w:val="26"/>
          <w:lang w:val="vi-VN"/>
        </w:rPr>
        <w:t>Kính thưa toàn thể các quý vị đại biểu, quý vị cổ đông!</w:t>
      </w:r>
    </w:p>
    <w:p w:rsidR="0011052D" w:rsidRPr="004F2365" w:rsidRDefault="0011052D" w:rsidP="00DA0189">
      <w:pPr>
        <w:spacing w:before="120" w:after="120" w:line="300" w:lineRule="exact"/>
        <w:ind w:firstLine="567"/>
        <w:jc w:val="both"/>
        <w:rPr>
          <w:rFonts w:ascii="Times New Roman" w:hAnsi="Times New Roman"/>
          <w:szCs w:val="26"/>
        </w:rPr>
      </w:pPr>
      <w:r w:rsidRPr="004F2365">
        <w:rPr>
          <w:rFonts w:ascii="Times New Roman" w:hAnsi="Times New Roman"/>
          <w:szCs w:val="26"/>
        </w:rPr>
        <w:t xml:space="preserve">Phát huy truyền thống công nhân xi măng </w:t>
      </w:r>
      <w:r w:rsidRPr="004F2365">
        <w:rPr>
          <w:rFonts w:ascii="Times New Roman" w:hAnsi="Times New Roman"/>
          <w:b/>
          <w:szCs w:val="26"/>
        </w:rPr>
        <w:t>"Đoàn kết, kiên cường, sáng tạo"</w:t>
      </w:r>
      <w:r w:rsidRPr="004F2365">
        <w:rPr>
          <w:rFonts w:ascii="Times New Roman" w:hAnsi="Times New Roman"/>
          <w:szCs w:val="26"/>
        </w:rPr>
        <w:t>, tập thể lãnh đạo, CBCNV C</w:t>
      </w:r>
      <w:r>
        <w:rPr>
          <w:rFonts w:ascii="Times New Roman" w:hAnsi="Times New Roman"/>
          <w:szCs w:val="26"/>
        </w:rPr>
        <w:t>ông ty Cổ phần Vicem B</w:t>
      </w:r>
      <w:r w:rsidRPr="004F2365">
        <w:rPr>
          <w:rFonts w:ascii="Times New Roman" w:hAnsi="Times New Roman"/>
          <w:szCs w:val="26"/>
        </w:rPr>
        <w:t xml:space="preserve">ao bì Hải Phòng đã nỗ lực, vượt qua khó khăn để </w:t>
      </w:r>
      <w:r>
        <w:rPr>
          <w:rFonts w:ascii="Times New Roman" w:hAnsi="Times New Roman"/>
          <w:szCs w:val="26"/>
        </w:rPr>
        <w:t xml:space="preserve">thực hiện </w:t>
      </w:r>
      <w:r w:rsidRPr="004F2365">
        <w:rPr>
          <w:rFonts w:ascii="Times New Roman" w:hAnsi="Times New Roman"/>
          <w:szCs w:val="26"/>
        </w:rPr>
        <w:t>nhiệm vụ sản xuất kinh doanh năm 201</w:t>
      </w:r>
      <w:r>
        <w:rPr>
          <w:rFonts w:ascii="Times New Roman" w:hAnsi="Times New Roman"/>
          <w:szCs w:val="26"/>
        </w:rPr>
        <w:t xml:space="preserve">7 và tiếp tục </w:t>
      </w:r>
      <w:r w:rsidRPr="004F2365">
        <w:rPr>
          <w:rFonts w:ascii="Times New Roman" w:hAnsi="Times New Roman"/>
          <w:szCs w:val="26"/>
        </w:rPr>
        <w:t>phấn đấu</w:t>
      </w:r>
      <w:r>
        <w:rPr>
          <w:rFonts w:ascii="Times New Roman" w:hAnsi="Times New Roman"/>
          <w:szCs w:val="26"/>
        </w:rPr>
        <w:t xml:space="preserve"> hoàn thành kế hoạch </w:t>
      </w:r>
      <w:r w:rsidRPr="004F2365">
        <w:rPr>
          <w:rFonts w:ascii="Times New Roman" w:hAnsi="Times New Roman"/>
          <w:szCs w:val="26"/>
        </w:rPr>
        <w:t>sản xuất kinh doanh</w:t>
      </w:r>
      <w:r>
        <w:rPr>
          <w:rFonts w:ascii="Times New Roman" w:hAnsi="Times New Roman"/>
          <w:szCs w:val="26"/>
        </w:rPr>
        <w:t xml:space="preserve"> năm 2018</w:t>
      </w:r>
      <w:r w:rsidRPr="004F2365">
        <w:rPr>
          <w:rFonts w:ascii="Times New Roman" w:hAnsi="Times New Roman"/>
          <w:szCs w:val="26"/>
        </w:rPr>
        <w:t>.</w:t>
      </w:r>
    </w:p>
    <w:p w:rsidR="0011052D" w:rsidRPr="004F2365" w:rsidRDefault="00223D73" w:rsidP="00DA0189">
      <w:pPr>
        <w:spacing w:before="120" w:after="120" w:line="300" w:lineRule="exact"/>
        <w:ind w:firstLine="567"/>
        <w:jc w:val="both"/>
        <w:rPr>
          <w:rFonts w:ascii="Times New Roman" w:hAnsi="Times New Roman"/>
          <w:szCs w:val="26"/>
        </w:rPr>
      </w:pPr>
      <w:r>
        <w:rPr>
          <w:rFonts w:ascii="Times New Roman" w:hAnsi="Times New Roman"/>
          <w:szCs w:val="26"/>
        </w:rPr>
        <w:t>Trong thời gian qua</w:t>
      </w:r>
      <w:r w:rsidR="0011052D" w:rsidRPr="004F2365">
        <w:rPr>
          <w:rFonts w:ascii="Times New Roman" w:hAnsi="Times New Roman"/>
          <w:szCs w:val="26"/>
        </w:rPr>
        <w:t xml:space="preserve"> Công ty đã nhận được sự quan tâm giúp đỡ rất chân tình và hiệu quả của các đơn vị thành viên trong </w:t>
      </w:r>
      <w:r>
        <w:rPr>
          <w:rFonts w:ascii="Times New Roman" w:hAnsi="Times New Roman"/>
          <w:szCs w:val="26"/>
        </w:rPr>
        <w:t>VICEM</w:t>
      </w:r>
      <w:r w:rsidR="0011052D" w:rsidRPr="004F2365">
        <w:rPr>
          <w:rFonts w:ascii="Times New Roman" w:hAnsi="Times New Roman"/>
          <w:szCs w:val="26"/>
        </w:rPr>
        <w:t xml:space="preserve"> và các đơn vị bạn hàng.</w:t>
      </w:r>
      <w:r w:rsidR="0011052D">
        <w:rPr>
          <w:rFonts w:ascii="Times New Roman" w:hAnsi="Times New Roman"/>
          <w:szCs w:val="26"/>
        </w:rPr>
        <w:t xml:space="preserve"> </w:t>
      </w:r>
      <w:r w:rsidR="0011052D" w:rsidRPr="004F2365">
        <w:rPr>
          <w:rFonts w:ascii="Times New Roman" w:hAnsi="Times New Roman"/>
          <w:szCs w:val="26"/>
        </w:rPr>
        <w:t>Chúng tôi xin chân thành cảm ơn và mong tiếp tục nhận được sự quan tâm tạo điều kiện của lãnh đạo Tổng Công ty</w:t>
      </w:r>
      <w:r w:rsidR="0011052D">
        <w:rPr>
          <w:rFonts w:ascii="Times New Roman" w:hAnsi="Times New Roman"/>
          <w:szCs w:val="26"/>
        </w:rPr>
        <w:t xml:space="preserve"> công nghiệp xi măng Việt Nam</w:t>
      </w:r>
      <w:r w:rsidR="0011052D" w:rsidRPr="004F2365">
        <w:rPr>
          <w:rFonts w:ascii="Times New Roman" w:hAnsi="Times New Roman"/>
          <w:szCs w:val="26"/>
        </w:rPr>
        <w:t>,</w:t>
      </w:r>
      <w:r w:rsidR="0011052D">
        <w:rPr>
          <w:rFonts w:ascii="Times New Roman" w:hAnsi="Times New Roman"/>
          <w:szCs w:val="26"/>
        </w:rPr>
        <w:t xml:space="preserve"> Công ty xi măng Vicem Hải Phòng, các Công ty thành viên VICEM và</w:t>
      </w:r>
      <w:r w:rsidR="0011052D" w:rsidRPr="004F2365">
        <w:rPr>
          <w:rFonts w:ascii="Times New Roman" w:hAnsi="Times New Roman"/>
          <w:szCs w:val="26"/>
        </w:rPr>
        <w:t xml:space="preserve"> sự chia sẻ giúp đỡ của các đơn vị bạn hàng</w:t>
      </w:r>
      <w:r w:rsidR="0011052D">
        <w:rPr>
          <w:rFonts w:ascii="Times New Roman" w:hAnsi="Times New Roman"/>
          <w:szCs w:val="26"/>
        </w:rPr>
        <w:t>, các quý vị cổ đông</w:t>
      </w:r>
      <w:r w:rsidR="0011052D" w:rsidRPr="004F2365">
        <w:rPr>
          <w:rFonts w:ascii="Times New Roman" w:hAnsi="Times New Roman"/>
          <w:szCs w:val="26"/>
        </w:rPr>
        <w:t xml:space="preserve"> cũng như sự đoàn kết, quyết tâm của tập thể </w:t>
      </w:r>
      <w:r w:rsidR="0011052D">
        <w:rPr>
          <w:rFonts w:ascii="Times New Roman" w:hAnsi="Times New Roman"/>
          <w:szCs w:val="26"/>
        </w:rPr>
        <w:t>cán bộ công nhân viên</w:t>
      </w:r>
      <w:r w:rsidR="0011052D" w:rsidRPr="004F2365">
        <w:rPr>
          <w:rFonts w:ascii="Times New Roman" w:hAnsi="Times New Roman"/>
          <w:szCs w:val="26"/>
        </w:rPr>
        <w:t xml:space="preserve"> Công ty.</w:t>
      </w:r>
    </w:p>
    <w:p w:rsidR="0011052D" w:rsidRDefault="0011052D" w:rsidP="00DA0189">
      <w:pPr>
        <w:spacing w:before="120" w:after="120" w:line="300" w:lineRule="exact"/>
        <w:ind w:firstLine="567"/>
        <w:jc w:val="both"/>
        <w:rPr>
          <w:rFonts w:ascii="Times New Roman" w:hAnsi="Times New Roman"/>
          <w:szCs w:val="26"/>
        </w:rPr>
      </w:pPr>
      <w:r w:rsidRPr="00D16019">
        <w:rPr>
          <w:rFonts w:ascii="Times New Roman" w:hAnsi="Times New Roman"/>
          <w:szCs w:val="26"/>
        </w:rPr>
        <w:t>Xin chân thành cảm ơn!</w:t>
      </w:r>
    </w:p>
    <w:tbl>
      <w:tblPr>
        <w:tblW w:w="0" w:type="auto"/>
        <w:tblLook w:val="04A0"/>
      </w:tblPr>
      <w:tblGrid>
        <w:gridCol w:w="4077"/>
        <w:gridCol w:w="5245"/>
      </w:tblGrid>
      <w:tr w:rsidR="0011052D" w:rsidRPr="00284608" w:rsidTr="003B0D0B">
        <w:tc>
          <w:tcPr>
            <w:tcW w:w="4077" w:type="dxa"/>
          </w:tcPr>
          <w:p w:rsidR="0011052D" w:rsidRPr="00284608" w:rsidRDefault="0011052D" w:rsidP="0011052D">
            <w:pPr>
              <w:tabs>
                <w:tab w:val="center" w:pos="1930"/>
              </w:tabs>
              <w:spacing w:line="300" w:lineRule="exact"/>
              <w:jc w:val="both"/>
              <w:rPr>
                <w:rFonts w:ascii="Times New Roman" w:hAnsi="Times New Roman"/>
                <w:b/>
                <w:i/>
                <w:sz w:val="24"/>
              </w:rPr>
            </w:pPr>
            <w:r w:rsidRPr="00284608">
              <w:rPr>
                <w:rFonts w:ascii="Times New Roman" w:hAnsi="Times New Roman"/>
                <w:b/>
                <w:i/>
                <w:sz w:val="24"/>
              </w:rPr>
              <w:t>Nơi nhận:</w:t>
            </w:r>
            <w:r>
              <w:rPr>
                <w:rFonts w:ascii="Times New Roman" w:hAnsi="Times New Roman"/>
                <w:b/>
                <w:i/>
                <w:sz w:val="24"/>
              </w:rPr>
              <w:tab/>
            </w:r>
          </w:p>
          <w:p w:rsidR="0011052D" w:rsidRPr="00284608" w:rsidRDefault="0011052D" w:rsidP="0011052D">
            <w:pPr>
              <w:numPr>
                <w:ilvl w:val="0"/>
                <w:numId w:val="45"/>
              </w:numPr>
              <w:spacing w:line="300" w:lineRule="exact"/>
              <w:jc w:val="both"/>
              <w:rPr>
                <w:rFonts w:ascii="Times New Roman" w:hAnsi="Times New Roman"/>
                <w:sz w:val="24"/>
              </w:rPr>
            </w:pPr>
            <w:r w:rsidRPr="00284608">
              <w:rPr>
                <w:rFonts w:ascii="Times New Roman" w:hAnsi="Times New Roman"/>
                <w:sz w:val="24"/>
              </w:rPr>
              <w:t>Đại hội đồng cổ đông;</w:t>
            </w:r>
          </w:p>
          <w:p w:rsidR="0011052D" w:rsidRPr="00284608" w:rsidRDefault="0011052D" w:rsidP="0011052D">
            <w:pPr>
              <w:numPr>
                <w:ilvl w:val="0"/>
                <w:numId w:val="45"/>
              </w:numPr>
              <w:spacing w:line="300" w:lineRule="exact"/>
              <w:jc w:val="both"/>
              <w:rPr>
                <w:rFonts w:ascii="Times New Roman" w:hAnsi="Times New Roman"/>
                <w:sz w:val="24"/>
              </w:rPr>
            </w:pPr>
            <w:r w:rsidRPr="00284608">
              <w:rPr>
                <w:rFonts w:ascii="Times New Roman" w:hAnsi="Times New Roman"/>
                <w:sz w:val="24"/>
              </w:rPr>
              <w:t>TV HĐQT BXH;</w:t>
            </w:r>
          </w:p>
          <w:p w:rsidR="0011052D" w:rsidRPr="00284608" w:rsidRDefault="0011052D" w:rsidP="0011052D">
            <w:pPr>
              <w:numPr>
                <w:ilvl w:val="0"/>
                <w:numId w:val="45"/>
              </w:numPr>
              <w:spacing w:line="300" w:lineRule="exact"/>
              <w:jc w:val="both"/>
              <w:rPr>
                <w:rFonts w:ascii="Times New Roman" w:hAnsi="Times New Roman"/>
                <w:sz w:val="24"/>
              </w:rPr>
            </w:pPr>
            <w:r w:rsidRPr="00284608">
              <w:rPr>
                <w:rFonts w:ascii="Times New Roman" w:hAnsi="Times New Roman"/>
                <w:sz w:val="24"/>
              </w:rPr>
              <w:t>Lưu: VT, P.TH</w:t>
            </w:r>
          </w:p>
        </w:tc>
        <w:tc>
          <w:tcPr>
            <w:tcW w:w="5245" w:type="dxa"/>
          </w:tcPr>
          <w:p w:rsidR="0011052D" w:rsidRPr="00284608" w:rsidRDefault="0011052D" w:rsidP="003B0D0B">
            <w:pPr>
              <w:pStyle w:val="BodyText"/>
              <w:spacing w:before="120" w:after="120" w:line="340" w:lineRule="exact"/>
              <w:jc w:val="center"/>
              <w:rPr>
                <w:rFonts w:ascii="Times New Roman" w:hAnsi="Times New Roman"/>
                <w:b/>
                <w:szCs w:val="28"/>
              </w:rPr>
            </w:pPr>
            <w:r w:rsidRPr="00284608">
              <w:rPr>
                <w:rFonts w:ascii="Times New Roman" w:hAnsi="Times New Roman"/>
                <w:b/>
                <w:szCs w:val="28"/>
              </w:rPr>
              <w:t>GIÁM ĐỐC</w:t>
            </w:r>
          </w:p>
          <w:p w:rsidR="0011052D" w:rsidRPr="00284608" w:rsidRDefault="0011052D" w:rsidP="003B0D0B">
            <w:pPr>
              <w:jc w:val="center"/>
              <w:rPr>
                <w:rFonts w:ascii="Times New Roman" w:hAnsi="Times New Roman"/>
              </w:rPr>
            </w:pPr>
          </w:p>
          <w:p w:rsidR="0011052D" w:rsidRDefault="0011052D" w:rsidP="003B0D0B">
            <w:pPr>
              <w:jc w:val="center"/>
              <w:rPr>
                <w:rFonts w:ascii="Times New Roman" w:hAnsi="Times New Roman"/>
              </w:rPr>
            </w:pPr>
          </w:p>
          <w:p w:rsidR="00234CD2" w:rsidRPr="00284608" w:rsidRDefault="00234CD2" w:rsidP="003B0D0B">
            <w:pPr>
              <w:jc w:val="center"/>
              <w:rPr>
                <w:rFonts w:ascii="Times New Roman" w:hAnsi="Times New Roman"/>
              </w:rPr>
            </w:pPr>
          </w:p>
          <w:p w:rsidR="0011052D" w:rsidRPr="00284608" w:rsidRDefault="0011052D" w:rsidP="003B0D0B">
            <w:pPr>
              <w:jc w:val="center"/>
              <w:rPr>
                <w:rFonts w:ascii="Times New Roman" w:hAnsi="Times New Roman"/>
              </w:rPr>
            </w:pPr>
          </w:p>
          <w:p w:rsidR="0011052D" w:rsidRPr="00284608" w:rsidRDefault="0011052D" w:rsidP="003B0D0B">
            <w:pPr>
              <w:jc w:val="center"/>
              <w:rPr>
                <w:rFonts w:ascii="Times New Roman" w:hAnsi="Times New Roman"/>
                <w:b/>
              </w:rPr>
            </w:pPr>
            <w:r w:rsidRPr="00284608">
              <w:rPr>
                <w:rFonts w:ascii="Times New Roman" w:hAnsi="Times New Roman"/>
                <w:b/>
              </w:rPr>
              <w:t>Nguyễn Anh Nghĩa</w:t>
            </w:r>
          </w:p>
        </w:tc>
      </w:tr>
    </w:tbl>
    <w:p w:rsidR="00F32163" w:rsidRPr="00F32163" w:rsidRDefault="00F32163" w:rsidP="00BD4128">
      <w:pPr>
        <w:tabs>
          <w:tab w:val="center" w:pos="7200"/>
        </w:tabs>
        <w:spacing w:beforeLines="100" w:afterLines="50"/>
        <w:ind w:firstLine="634"/>
        <w:jc w:val="both"/>
        <w:rPr>
          <w:rFonts w:ascii="Times New Roman" w:hAnsi="Times New Roman"/>
          <w:b/>
          <w:sz w:val="28"/>
        </w:rPr>
      </w:pPr>
    </w:p>
    <w:sectPr w:rsidR="00F32163" w:rsidRPr="00F32163" w:rsidSect="00DA0189">
      <w:footerReference w:type="even" r:id="rId11"/>
      <w:footerReference w:type="default" r:id="rId12"/>
      <w:pgSz w:w="11907" w:h="16840" w:code="9"/>
      <w:pgMar w:top="1021" w:right="794" w:bottom="794" w:left="1644" w:header="0" w:footer="28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03D" w:rsidRDefault="00F4203D">
      <w:r>
        <w:separator/>
      </w:r>
    </w:p>
  </w:endnote>
  <w:endnote w:type="continuationSeparator" w:id="1">
    <w:p w:rsidR="00F4203D" w:rsidRDefault="00F4203D">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VnTime">
    <w:altName w:val="Times New Roman"/>
    <w:panose1 w:val="00000000000000000000"/>
    <w:charset w:val="00"/>
    <w:family w:val="roman"/>
    <w:notTrueType/>
    <w:pitch w:val="default"/>
    <w:sig w:usb0="00000000" w:usb1="00000000" w:usb2="00000000" w:usb3="00000000" w:csb0="0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41" w:rsidRDefault="00BD4128" w:rsidP="00FE6295">
    <w:pPr>
      <w:pStyle w:val="Footer"/>
      <w:framePr w:wrap="around" w:vAnchor="text" w:hAnchor="margin" w:xAlign="center" w:y="1"/>
      <w:rPr>
        <w:rStyle w:val="PageNumber"/>
      </w:rPr>
    </w:pPr>
    <w:r>
      <w:rPr>
        <w:rStyle w:val="PageNumber"/>
      </w:rPr>
      <w:fldChar w:fldCharType="begin"/>
    </w:r>
    <w:r w:rsidR="00A90B41">
      <w:rPr>
        <w:rStyle w:val="PageNumber"/>
      </w:rPr>
      <w:instrText xml:space="preserve">PAGE  </w:instrText>
    </w:r>
    <w:r>
      <w:rPr>
        <w:rStyle w:val="PageNumber"/>
      </w:rPr>
      <w:fldChar w:fldCharType="end"/>
    </w:r>
  </w:p>
  <w:p w:rsidR="00A90B41" w:rsidRDefault="00A90B41" w:rsidP="00FE62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16188"/>
      <w:docPartObj>
        <w:docPartGallery w:val="Page Numbers (Bottom of Page)"/>
        <w:docPartUnique/>
      </w:docPartObj>
    </w:sdtPr>
    <w:sdtContent>
      <w:p w:rsidR="00DA0189" w:rsidRDefault="00BD4128">
        <w:pPr>
          <w:pStyle w:val="Footer"/>
          <w:jc w:val="right"/>
        </w:pPr>
        <w:fldSimple w:instr=" PAGE   \* MERGEFORMAT ">
          <w:r w:rsidR="001E0E56">
            <w:rPr>
              <w:noProof/>
            </w:rPr>
            <w:t>6</w:t>
          </w:r>
        </w:fldSimple>
      </w:p>
    </w:sdtContent>
  </w:sdt>
  <w:p w:rsidR="00A90B41" w:rsidRPr="004453BB" w:rsidRDefault="00A90B41" w:rsidP="00914E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03D" w:rsidRDefault="00F4203D">
      <w:r>
        <w:separator/>
      </w:r>
    </w:p>
  </w:footnote>
  <w:footnote w:type="continuationSeparator" w:id="1">
    <w:p w:rsidR="00F4203D" w:rsidRDefault="00F420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447"/>
    <w:multiLevelType w:val="hybridMultilevel"/>
    <w:tmpl w:val="24D8E1B6"/>
    <w:lvl w:ilvl="0" w:tplc="2EB8CDE4">
      <w:start w:val="4"/>
      <w:numFmt w:val="bullet"/>
      <w:lvlText w:val="-"/>
      <w:lvlJc w:val="left"/>
      <w:pPr>
        <w:tabs>
          <w:tab w:val="num" w:pos="675"/>
        </w:tabs>
        <w:ind w:left="675" w:hanging="360"/>
      </w:pPr>
      <w:rPr>
        <w:rFonts w:ascii=".VnTime" w:eastAsia="Times New Roman" w:hAnsi=".VnTime"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1">
    <w:nsid w:val="064955FE"/>
    <w:multiLevelType w:val="hybridMultilevel"/>
    <w:tmpl w:val="FF74A406"/>
    <w:lvl w:ilvl="0" w:tplc="081C869E">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0269E0"/>
    <w:multiLevelType w:val="hybridMultilevel"/>
    <w:tmpl w:val="A9243B44"/>
    <w:lvl w:ilvl="0" w:tplc="5BFC6CBA">
      <w:start w:val="7"/>
      <w:numFmt w:val="bullet"/>
      <w:lvlText w:val="-"/>
      <w:lvlJc w:val="left"/>
      <w:pPr>
        <w:tabs>
          <w:tab w:val="num" w:pos="930"/>
        </w:tabs>
        <w:ind w:left="930" w:hanging="360"/>
      </w:pPr>
      <w:rPr>
        <w:rFonts w:ascii=".VnTime" w:eastAsia="Times New Roman" w:hAnsi=".VnTime" w:cs="Times New Roman" w:hint="default"/>
        <w:b w:val="0"/>
        <w:sz w:val="28"/>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nsid w:val="0CA53627"/>
    <w:multiLevelType w:val="hybridMultilevel"/>
    <w:tmpl w:val="2A66DEFE"/>
    <w:lvl w:ilvl="0" w:tplc="808E2530">
      <w:start w:val="75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FE747DE"/>
    <w:multiLevelType w:val="multilevel"/>
    <w:tmpl w:val="A18AC824"/>
    <w:lvl w:ilvl="0">
      <w:start w:val="2"/>
      <w:numFmt w:val="decimal"/>
      <w:lvlText w:val="%1"/>
      <w:lvlJc w:val="left"/>
      <w:pPr>
        <w:tabs>
          <w:tab w:val="num" w:pos="465"/>
        </w:tabs>
        <w:ind w:left="465" w:hanging="465"/>
      </w:pPr>
      <w:rPr>
        <w:rFonts w:hint="default"/>
      </w:rPr>
    </w:lvl>
    <w:lvl w:ilvl="1">
      <w:start w:val="6"/>
      <w:numFmt w:val="decimal"/>
      <w:lvlText w:val="%1.%2"/>
      <w:lvlJc w:val="left"/>
      <w:pPr>
        <w:tabs>
          <w:tab w:val="num" w:pos="585"/>
        </w:tabs>
        <w:ind w:left="585" w:hanging="46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5">
    <w:nsid w:val="13C65861"/>
    <w:multiLevelType w:val="hybridMultilevel"/>
    <w:tmpl w:val="1BD28BFE"/>
    <w:lvl w:ilvl="0" w:tplc="C0E2587C">
      <w:start w:val="129"/>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5A57D22"/>
    <w:multiLevelType w:val="multilevel"/>
    <w:tmpl w:val="C898F2B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7">
    <w:nsid w:val="16365D18"/>
    <w:multiLevelType w:val="hybridMultilevel"/>
    <w:tmpl w:val="9BA459F8"/>
    <w:lvl w:ilvl="0" w:tplc="3A264F40">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72231D3"/>
    <w:multiLevelType w:val="hybridMultilevel"/>
    <w:tmpl w:val="17266E88"/>
    <w:lvl w:ilvl="0" w:tplc="BCF80BC6">
      <w:start w:val="2"/>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9">
    <w:nsid w:val="172C192C"/>
    <w:multiLevelType w:val="hybridMultilevel"/>
    <w:tmpl w:val="AD6CBDBE"/>
    <w:lvl w:ilvl="0" w:tplc="83500792">
      <w:start w:val="1"/>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0">
    <w:nsid w:val="178D2AF7"/>
    <w:multiLevelType w:val="hybridMultilevel"/>
    <w:tmpl w:val="6E729794"/>
    <w:lvl w:ilvl="0" w:tplc="3E825E12">
      <w:start w:val="2"/>
      <w:numFmt w:val="bullet"/>
      <w:lvlText w:val=""/>
      <w:lvlJc w:val="left"/>
      <w:pPr>
        <w:tabs>
          <w:tab w:val="num" w:pos="1200"/>
        </w:tabs>
        <w:ind w:left="1200" w:hanging="360"/>
      </w:pPr>
      <w:rPr>
        <w:rFonts w:ascii="Symbol" w:eastAsia="Times New Roman" w:hAnsi="Symbol"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nsid w:val="179D2260"/>
    <w:multiLevelType w:val="hybridMultilevel"/>
    <w:tmpl w:val="387C607A"/>
    <w:lvl w:ilvl="0" w:tplc="FA286C32">
      <w:start w:val="1"/>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nsid w:val="22467E9F"/>
    <w:multiLevelType w:val="hybridMultilevel"/>
    <w:tmpl w:val="E3B65A14"/>
    <w:lvl w:ilvl="0" w:tplc="32566794">
      <w:start w:val="1"/>
      <w:numFmt w:val="lowerLetter"/>
      <w:lvlText w:val="%1."/>
      <w:lvlJc w:val="left"/>
      <w:pPr>
        <w:tabs>
          <w:tab w:val="num" w:pos="720"/>
        </w:tabs>
        <w:ind w:left="720" w:hanging="360"/>
      </w:pPr>
      <w:rPr>
        <w:rFonts w:hint="default"/>
        <w:b/>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6D6CC4"/>
    <w:multiLevelType w:val="hybridMultilevel"/>
    <w:tmpl w:val="0ABC0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5C487B"/>
    <w:multiLevelType w:val="hybridMultilevel"/>
    <w:tmpl w:val="4D2889D0"/>
    <w:lvl w:ilvl="0" w:tplc="BF6897A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7BD3042"/>
    <w:multiLevelType w:val="hybridMultilevel"/>
    <w:tmpl w:val="CB3C31BE"/>
    <w:lvl w:ilvl="0" w:tplc="3D30B58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8D64B1C"/>
    <w:multiLevelType w:val="hybridMultilevel"/>
    <w:tmpl w:val="A68A9F92"/>
    <w:lvl w:ilvl="0" w:tplc="03A2B1C6">
      <w:start w:val="2"/>
      <w:numFmt w:val="bullet"/>
      <w:lvlText w:val="-"/>
      <w:lvlJc w:val="left"/>
      <w:pPr>
        <w:tabs>
          <w:tab w:val="num" w:pos="735"/>
        </w:tabs>
        <w:ind w:left="735" w:hanging="360"/>
      </w:pPr>
      <w:rPr>
        <w:rFonts w:ascii=".VnTime" w:eastAsia="Times New Roman" w:hAnsi=".VnTime"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7">
    <w:nsid w:val="29421599"/>
    <w:multiLevelType w:val="hybridMultilevel"/>
    <w:tmpl w:val="A6A0F6BA"/>
    <w:lvl w:ilvl="0" w:tplc="33DCFB98">
      <w:numFmt w:val="bullet"/>
      <w:lvlText w:val="-"/>
      <w:lvlJc w:val="left"/>
      <w:pPr>
        <w:tabs>
          <w:tab w:val="num" w:pos="767"/>
        </w:tabs>
        <w:ind w:left="767" w:hanging="360"/>
      </w:pPr>
      <w:rPr>
        <w:rFonts w:ascii="Times New Roman" w:eastAsia="Times New Roman" w:hAnsi="Times New Roman" w:cs="Times New Roman" w:hint="default"/>
      </w:rPr>
    </w:lvl>
    <w:lvl w:ilvl="1" w:tplc="04090003" w:tentative="1">
      <w:start w:val="1"/>
      <w:numFmt w:val="bullet"/>
      <w:lvlText w:val="o"/>
      <w:lvlJc w:val="left"/>
      <w:pPr>
        <w:tabs>
          <w:tab w:val="num" w:pos="1487"/>
        </w:tabs>
        <w:ind w:left="1487" w:hanging="360"/>
      </w:pPr>
      <w:rPr>
        <w:rFonts w:ascii="Courier New" w:hAnsi="Courier New" w:hint="default"/>
      </w:rPr>
    </w:lvl>
    <w:lvl w:ilvl="2" w:tplc="04090005" w:tentative="1">
      <w:start w:val="1"/>
      <w:numFmt w:val="bullet"/>
      <w:lvlText w:val=""/>
      <w:lvlJc w:val="left"/>
      <w:pPr>
        <w:tabs>
          <w:tab w:val="num" w:pos="2207"/>
        </w:tabs>
        <w:ind w:left="2207" w:hanging="360"/>
      </w:pPr>
      <w:rPr>
        <w:rFonts w:ascii="Wingdings" w:hAnsi="Wingdings" w:hint="default"/>
      </w:rPr>
    </w:lvl>
    <w:lvl w:ilvl="3" w:tplc="04090001" w:tentative="1">
      <w:start w:val="1"/>
      <w:numFmt w:val="bullet"/>
      <w:lvlText w:val=""/>
      <w:lvlJc w:val="left"/>
      <w:pPr>
        <w:tabs>
          <w:tab w:val="num" w:pos="2927"/>
        </w:tabs>
        <w:ind w:left="2927" w:hanging="360"/>
      </w:pPr>
      <w:rPr>
        <w:rFonts w:ascii="Symbol" w:hAnsi="Symbol" w:hint="default"/>
      </w:rPr>
    </w:lvl>
    <w:lvl w:ilvl="4" w:tplc="04090003" w:tentative="1">
      <w:start w:val="1"/>
      <w:numFmt w:val="bullet"/>
      <w:lvlText w:val="o"/>
      <w:lvlJc w:val="left"/>
      <w:pPr>
        <w:tabs>
          <w:tab w:val="num" w:pos="3647"/>
        </w:tabs>
        <w:ind w:left="3647" w:hanging="360"/>
      </w:pPr>
      <w:rPr>
        <w:rFonts w:ascii="Courier New" w:hAnsi="Courier New" w:hint="default"/>
      </w:rPr>
    </w:lvl>
    <w:lvl w:ilvl="5" w:tplc="04090005" w:tentative="1">
      <w:start w:val="1"/>
      <w:numFmt w:val="bullet"/>
      <w:lvlText w:val=""/>
      <w:lvlJc w:val="left"/>
      <w:pPr>
        <w:tabs>
          <w:tab w:val="num" w:pos="4367"/>
        </w:tabs>
        <w:ind w:left="4367" w:hanging="360"/>
      </w:pPr>
      <w:rPr>
        <w:rFonts w:ascii="Wingdings" w:hAnsi="Wingdings" w:hint="default"/>
      </w:rPr>
    </w:lvl>
    <w:lvl w:ilvl="6" w:tplc="04090001" w:tentative="1">
      <w:start w:val="1"/>
      <w:numFmt w:val="bullet"/>
      <w:lvlText w:val=""/>
      <w:lvlJc w:val="left"/>
      <w:pPr>
        <w:tabs>
          <w:tab w:val="num" w:pos="5087"/>
        </w:tabs>
        <w:ind w:left="5087" w:hanging="360"/>
      </w:pPr>
      <w:rPr>
        <w:rFonts w:ascii="Symbol" w:hAnsi="Symbol" w:hint="default"/>
      </w:rPr>
    </w:lvl>
    <w:lvl w:ilvl="7" w:tplc="04090003" w:tentative="1">
      <w:start w:val="1"/>
      <w:numFmt w:val="bullet"/>
      <w:lvlText w:val="o"/>
      <w:lvlJc w:val="left"/>
      <w:pPr>
        <w:tabs>
          <w:tab w:val="num" w:pos="5807"/>
        </w:tabs>
        <w:ind w:left="5807" w:hanging="360"/>
      </w:pPr>
      <w:rPr>
        <w:rFonts w:ascii="Courier New" w:hAnsi="Courier New" w:hint="default"/>
      </w:rPr>
    </w:lvl>
    <w:lvl w:ilvl="8" w:tplc="04090005" w:tentative="1">
      <w:start w:val="1"/>
      <w:numFmt w:val="bullet"/>
      <w:lvlText w:val=""/>
      <w:lvlJc w:val="left"/>
      <w:pPr>
        <w:tabs>
          <w:tab w:val="num" w:pos="6527"/>
        </w:tabs>
        <w:ind w:left="6527" w:hanging="360"/>
      </w:pPr>
      <w:rPr>
        <w:rFonts w:ascii="Wingdings" w:hAnsi="Wingdings" w:hint="default"/>
      </w:rPr>
    </w:lvl>
  </w:abstractNum>
  <w:abstractNum w:abstractNumId="18">
    <w:nsid w:val="2A9129BE"/>
    <w:multiLevelType w:val="hybridMultilevel"/>
    <w:tmpl w:val="E4120332"/>
    <w:lvl w:ilvl="0" w:tplc="8CA41592">
      <w:start w:val="1"/>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9">
    <w:nsid w:val="2C305EC6"/>
    <w:multiLevelType w:val="hybridMultilevel"/>
    <w:tmpl w:val="F8B4B9CE"/>
    <w:lvl w:ilvl="0" w:tplc="6A5493E4">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0">
    <w:nsid w:val="2F8E1AD4"/>
    <w:multiLevelType w:val="hybridMultilevel"/>
    <w:tmpl w:val="EACC3BEA"/>
    <w:lvl w:ilvl="0" w:tplc="62AE41A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F846A7"/>
    <w:multiLevelType w:val="hybridMultilevel"/>
    <w:tmpl w:val="B9D81C3A"/>
    <w:lvl w:ilvl="0" w:tplc="02A84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F67815"/>
    <w:multiLevelType w:val="hybridMultilevel"/>
    <w:tmpl w:val="D8409700"/>
    <w:lvl w:ilvl="0" w:tplc="CEDC5D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7B59E3"/>
    <w:multiLevelType w:val="hybridMultilevel"/>
    <w:tmpl w:val="E87A43D6"/>
    <w:lvl w:ilvl="0" w:tplc="7B169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A726B"/>
    <w:multiLevelType w:val="hybridMultilevel"/>
    <w:tmpl w:val="39FCEC36"/>
    <w:lvl w:ilvl="0" w:tplc="B88ED5F8">
      <w:numFmt w:val="bullet"/>
      <w:lvlText w:val="-"/>
      <w:lvlJc w:val="left"/>
      <w:pPr>
        <w:tabs>
          <w:tab w:val="num" w:pos="870"/>
        </w:tabs>
        <w:ind w:left="870" w:hanging="360"/>
      </w:pPr>
      <w:rPr>
        <w:rFonts w:ascii=".VnTime" w:eastAsia="Times New Roman" w:hAnsi=".VnTime"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5">
    <w:nsid w:val="44135A1E"/>
    <w:multiLevelType w:val="hybridMultilevel"/>
    <w:tmpl w:val="0F080A96"/>
    <w:lvl w:ilvl="0" w:tplc="FDECCF52">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6">
    <w:nsid w:val="49A90E73"/>
    <w:multiLevelType w:val="hybridMultilevel"/>
    <w:tmpl w:val="6E729B4C"/>
    <w:lvl w:ilvl="0" w:tplc="7752FAE2">
      <w:start w:val="1"/>
      <w:numFmt w:val="decimal"/>
      <w:lvlText w:val="%1."/>
      <w:lvlJc w:val="left"/>
      <w:pPr>
        <w:tabs>
          <w:tab w:val="num" w:pos="327"/>
        </w:tabs>
        <w:ind w:left="327" w:hanging="360"/>
      </w:pPr>
      <w:rPr>
        <w:rFonts w:hint="default"/>
      </w:rPr>
    </w:lvl>
    <w:lvl w:ilvl="1" w:tplc="04090019" w:tentative="1">
      <w:start w:val="1"/>
      <w:numFmt w:val="lowerLetter"/>
      <w:lvlText w:val="%2."/>
      <w:lvlJc w:val="left"/>
      <w:pPr>
        <w:tabs>
          <w:tab w:val="num" w:pos="1047"/>
        </w:tabs>
        <w:ind w:left="1047" w:hanging="360"/>
      </w:pPr>
    </w:lvl>
    <w:lvl w:ilvl="2" w:tplc="0409001B" w:tentative="1">
      <w:start w:val="1"/>
      <w:numFmt w:val="lowerRoman"/>
      <w:lvlText w:val="%3."/>
      <w:lvlJc w:val="right"/>
      <w:pPr>
        <w:tabs>
          <w:tab w:val="num" w:pos="1767"/>
        </w:tabs>
        <w:ind w:left="1767" w:hanging="180"/>
      </w:pPr>
    </w:lvl>
    <w:lvl w:ilvl="3" w:tplc="0409000F" w:tentative="1">
      <w:start w:val="1"/>
      <w:numFmt w:val="decimal"/>
      <w:lvlText w:val="%4."/>
      <w:lvlJc w:val="left"/>
      <w:pPr>
        <w:tabs>
          <w:tab w:val="num" w:pos="2487"/>
        </w:tabs>
        <w:ind w:left="2487" w:hanging="360"/>
      </w:pPr>
    </w:lvl>
    <w:lvl w:ilvl="4" w:tplc="04090019" w:tentative="1">
      <w:start w:val="1"/>
      <w:numFmt w:val="lowerLetter"/>
      <w:lvlText w:val="%5."/>
      <w:lvlJc w:val="left"/>
      <w:pPr>
        <w:tabs>
          <w:tab w:val="num" w:pos="3207"/>
        </w:tabs>
        <w:ind w:left="3207" w:hanging="360"/>
      </w:pPr>
    </w:lvl>
    <w:lvl w:ilvl="5" w:tplc="0409001B" w:tentative="1">
      <w:start w:val="1"/>
      <w:numFmt w:val="lowerRoman"/>
      <w:lvlText w:val="%6."/>
      <w:lvlJc w:val="right"/>
      <w:pPr>
        <w:tabs>
          <w:tab w:val="num" w:pos="3927"/>
        </w:tabs>
        <w:ind w:left="3927" w:hanging="180"/>
      </w:pPr>
    </w:lvl>
    <w:lvl w:ilvl="6" w:tplc="0409000F" w:tentative="1">
      <w:start w:val="1"/>
      <w:numFmt w:val="decimal"/>
      <w:lvlText w:val="%7."/>
      <w:lvlJc w:val="left"/>
      <w:pPr>
        <w:tabs>
          <w:tab w:val="num" w:pos="4647"/>
        </w:tabs>
        <w:ind w:left="4647" w:hanging="360"/>
      </w:pPr>
    </w:lvl>
    <w:lvl w:ilvl="7" w:tplc="04090019" w:tentative="1">
      <w:start w:val="1"/>
      <w:numFmt w:val="lowerLetter"/>
      <w:lvlText w:val="%8."/>
      <w:lvlJc w:val="left"/>
      <w:pPr>
        <w:tabs>
          <w:tab w:val="num" w:pos="5367"/>
        </w:tabs>
        <w:ind w:left="5367" w:hanging="360"/>
      </w:pPr>
    </w:lvl>
    <w:lvl w:ilvl="8" w:tplc="0409001B" w:tentative="1">
      <w:start w:val="1"/>
      <w:numFmt w:val="lowerRoman"/>
      <w:lvlText w:val="%9."/>
      <w:lvlJc w:val="right"/>
      <w:pPr>
        <w:tabs>
          <w:tab w:val="num" w:pos="6087"/>
        </w:tabs>
        <w:ind w:left="6087" w:hanging="180"/>
      </w:pPr>
    </w:lvl>
  </w:abstractNum>
  <w:abstractNum w:abstractNumId="27">
    <w:nsid w:val="4AA84194"/>
    <w:multiLevelType w:val="hybridMultilevel"/>
    <w:tmpl w:val="0DE2E5AA"/>
    <w:lvl w:ilvl="0" w:tplc="E114697A">
      <w:start w:val="105"/>
      <w:numFmt w:val="bullet"/>
      <w:lvlText w:val=""/>
      <w:lvlJc w:val="left"/>
      <w:pPr>
        <w:tabs>
          <w:tab w:val="num" w:pos="990"/>
        </w:tabs>
        <w:ind w:left="990" w:hanging="360"/>
      </w:pPr>
      <w:rPr>
        <w:rFonts w:ascii="Symbol" w:eastAsia="Times New Roman" w:hAnsi="Symbol"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8">
    <w:nsid w:val="4D7E28E6"/>
    <w:multiLevelType w:val="hybridMultilevel"/>
    <w:tmpl w:val="E4FE9DD0"/>
    <w:lvl w:ilvl="0" w:tplc="9D0A3356">
      <w:numFmt w:val="bullet"/>
      <w:lvlText w:val=""/>
      <w:lvlJc w:val="left"/>
      <w:pPr>
        <w:tabs>
          <w:tab w:val="num" w:pos="870"/>
        </w:tabs>
        <w:ind w:left="870" w:hanging="360"/>
      </w:pPr>
      <w:rPr>
        <w:rFonts w:ascii="Symbol" w:eastAsia="Times New Roman" w:hAnsi="Symbol"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9">
    <w:nsid w:val="5E5D54F8"/>
    <w:multiLevelType w:val="hybridMultilevel"/>
    <w:tmpl w:val="4D181F92"/>
    <w:lvl w:ilvl="0" w:tplc="E932A884">
      <w:start w:val="1"/>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0">
    <w:nsid w:val="63E875EE"/>
    <w:multiLevelType w:val="hybridMultilevel"/>
    <w:tmpl w:val="E236CD84"/>
    <w:lvl w:ilvl="0" w:tplc="D18C8ACA">
      <w:numFmt w:val="bullet"/>
      <w:lvlText w:val=""/>
      <w:lvlJc w:val="left"/>
      <w:pPr>
        <w:tabs>
          <w:tab w:val="num" w:pos="990"/>
        </w:tabs>
        <w:ind w:left="990" w:hanging="360"/>
      </w:pPr>
      <w:rPr>
        <w:rFonts w:ascii="Symbol" w:eastAsia="Times New Roman" w:hAnsi="Symbol"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1">
    <w:nsid w:val="67DC21B9"/>
    <w:multiLevelType w:val="hybridMultilevel"/>
    <w:tmpl w:val="4230ADE4"/>
    <w:lvl w:ilvl="0" w:tplc="9BD4ACC2">
      <w:numFmt w:val="bullet"/>
      <w:lvlText w:val="-"/>
      <w:lvlJc w:val="left"/>
      <w:pPr>
        <w:tabs>
          <w:tab w:val="num" w:pos="870"/>
        </w:tabs>
        <w:ind w:left="870" w:hanging="360"/>
      </w:pPr>
      <w:rPr>
        <w:rFonts w:ascii=".VnTime" w:eastAsia="Times New Roman" w:hAnsi=".VnTime" w:cs="Aria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2">
    <w:nsid w:val="6D1B6281"/>
    <w:multiLevelType w:val="hybridMultilevel"/>
    <w:tmpl w:val="6DA601FC"/>
    <w:lvl w:ilvl="0" w:tplc="0D0835AC">
      <w:start w:val="1"/>
      <w:numFmt w:val="bullet"/>
      <w:lvlText w:val=""/>
      <w:lvlJc w:val="left"/>
      <w:pPr>
        <w:tabs>
          <w:tab w:val="num" w:pos="637"/>
        </w:tabs>
        <w:ind w:left="637" w:hanging="360"/>
      </w:pPr>
      <w:rPr>
        <w:rFonts w:ascii="Symbol" w:eastAsia="Times New Roman" w:hAnsi="Symbol" w:cs="Times New Roman" w:hint="default"/>
        <w:sz w:val="26"/>
      </w:rPr>
    </w:lvl>
    <w:lvl w:ilvl="1" w:tplc="04090003" w:tentative="1">
      <w:start w:val="1"/>
      <w:numFmt w:val="bullet"/>
      <w:lvlText w:val="o"/>
      <w:lvlJc w:val="left"/>
      <w:pPr>
        <w:tabs>
          <w:tab w:val="num" w:pos="1357"/>
        </w:tabs>
        <w:ind w:left="1357" w:hanging="360"/>
      </w:pPr>
      <w:rPr>
        <w:rFonts w:ascii="Courier New" w:hAnsi="Courier New" w:cs="Courier New" w:hint="default"/>
      </w:rPr>
    </w:lvl>
    <w:lvl w:ilvl="2" w:tplc="04090005" w:tentative="1">
      <w:start w:val="1"/>
      <w:numFmt w:val="bullet"/>
      <w:lvlText w:val=""/>
      <w:lvlJc w:val="left"/>
      <w:pPr>
        <w:tabs>
          <w:tab w:val="num" w:pos="2077"/>
        </w:tabs>
        <w:ind w:left="2077" w:hanging="360"/>
      </w:pPr>
      <w:rPr>
        <w:rFonts w:ascii="Wingdings" w:hAnsi="Wingdings" w:hint="default"/>
      </w:rPr>
    </w:lvl>
    <w:lvl w:ilvl="3" w:tplc="04090001" w:tentative="1">
      <w:start w:val="1"/>
      <w:numFmt w:val="bullet"/>
      <w:lvlText w:val=""/>
      <w:lvlJc w:val="left"/>
      <w:pPr>
        <w:tabs>
          <w:tab w:val="num" w:pos="2797"/>
        </w:tabs>
        <w:ind w:left="2797" w:hanging="360"/>
      </w:pPr>
      <w:rPr>
        <w:rFonts w:ascii="Symbol" w:hAnsi="Symbol" w:hint="default"/>
      </w:rPr>
    </w:lvl>
    <w:lvl w:ilvl="4" w:tplc="04090003" w:tentative="1">
      <w:start w:val="1"/>
      <w:numFmt w:val="bullet"/>
      <w:lvlText w:val="o"/>
      <w:lvlJc w:val="left"/>
      <w:pPr>
        <w:tabs>
          <w:tab w:val="num" w:pos="3517"/>
        </w:tabs>
        <w:ind w:left="3517" w:hanging="360"/>
      </w:pPr>
      <w:rPr>
        <w:rFonts w:ascii="Courier New" w:hAnsi="Courier New" w:cs="Courier New" w:hint="default"/>
      </w:rPr>
    </w:lvl>
    <w:lvl w:ilvl="5" w:tplc="04090005" w:tentative="1">
      <w:start w:val="1"/>
      <w:numFmt w:val="bullet"/>
      <w:lvlText w:val=""/>
      <w:lvlJc w:val="left"/>
      <w:pPr>
        <w:tabs>
          <w:tab w:val="num" w:pos="4237"/>
        </w:tabs>
        <w:ind w:left="4237" w:hanging="360"/>
      </w:pPr>
      <w:rPr>
        <w:rFonts w:ascii="Wingdings" w:hAnsi="Wingdings" w:hint="default"/>
      </w:rPr>
    </w:lvl>
    <w:lvl w:ilvl="6" w:tplc="04090001" w:tentative="1">
      <w:start w:val="1"/>
      <w:numFmt w:val="bullet"/>
      <w:lvlText w:val=""/>
      <w:lvlJc w:val="left"/>
      <w:pPr>
        <w:tabs>
          <w:tab w:val="num" w:pos="4957"/>
        </w:tabs>
        <w:ind w:left="4957" w:hanging="360"/>
      </w:pPr>
      <w:rPr>
        <w:rFonts w:ascii="Symbol" w:hAnsi="Symbol" w:hint="default"/>
      </w:rPr>
    </w:lvl>
    <w:lvl w:ilvl="7" w:tplc="04090003" w:tentative="1">
      <w:start w:val="1"/>
      <w:numFmt w:val="bullet"/>
      <w:lvlText w:val="o"/>
      <w:lvlJc w:val="left"/>
      <w:pPr>
        <w:tabs>
          <w:tab w:val="num" w:pos="5677"/>
        </w:tabs>
        <w:ind w:left="5677" w:hanging="360"/>
      </w:pPr>
      <w:rPr>
        <w:rFonts w:ascii="Courier New" w:hAnsi="Courier New" w:cs="Courier New" w:hint="default"/>
      </w:rPr>
    </w:lvl>
    <w:lvl w:ilvl="8" w:tplc="04090005" w:tentative="1">
      <w:start w:val="1"/>
      <w:numFmt w:val="bullet"/>
      <w:lvlText w:val=""/>
      <w:lvlJc w:val="left"/>
      <w:pPr>
        <w:tabs>
          <w:tab w:val="num" w:pos="6397"/>
        </w:tabs>
        <w:ind w:left="6397" w:hanging="360"/>
      </w:pPr>
      <w:rPr>
        <w:rFonts w:ascii="Wingdings" w:hAnsi="Wingdings" w:hint="default"/>
      </w:rPr>
    </w:lvl>
  </w:abstractNum>
  <w:abstractNum w:abstractNumId="33">
    <w:nsid w:val="6D826456"/>
    <w:multiLevelType w:val="hybridMultilevel"/>
    <w:tmpl w:val="D6F875E2"/>
    <w:lvl w:ilvl="0" w:tplc="934EB80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E7372BA"/>
    <w:multiLevelType w:val="hybridMultilevel"/>
    <w:tmpl w:val="BA5AA6B6"/>
    <w:lvl w:ilvl="0" w:tplc="D21E892A">
      <w:start w:val="1"/>
      <w:numFmt w:val="decimal"/>
      <w:lvlText w:val="%1."/>
      <w:lvlJc w:val="left"/>
      <w:pPr>
        <w:ind w:left="8712" w:hanging="360"/>
      </w:pPr>
      <w:rPr>
        <w:rFonts w:hint="default"/>
      </w:rPr>
    </w:lvl>
    <w:lvl w:ilvl="1" w:tplc="04090019" w:tentative="1">
      <w:start w:val="1"/>
      <w:numFmt w:val="lowerLetter"/>
      <w:lvlText w:val="%2."/>
      <w:lvlJc w:val="left"/>
      <w:pPr>
        <w:ind w:left="9432" w:hanging="360"/>
      </w:pPr>
    </w:lvl>
    <w:lvl w:ilvl="2" w:tplc="0409001B" w:tentative="1">
      <w:start w:val="1"/>
      <w:numFmt w:val="lowerRoman"/>
      <w:lvlText w:val="%3."/>
      <w:lvlJc w:val="right"/>
      <w:pPr>
        <w:ind w:left="10152" w:hanging="180"/>
      </w:pPr>
    </w:lvl>
    <w:lvl w:ilvl="3" w:tplc="0409000F" w:tentative="1">
      <w:start w:val="1"/>
      <w:numFmt w:val="decimal"/>
      <w:lvlText w:val="%4."/>
      <w:lvlJc w:val="left"/>
      <w:pPr>
        <w:ind w:left="10872" w:hanging="360"/>
      </w:pPr>
    </w:lvl>
    <w:lvl w:ilvl="4" w:tplc="04090019" w:tentative="1">
      <w:start w:val="1"/>
      <w:numFmt w:val="lowerLetter"/>
      <w:lvlText w:val="%5."/>
      <w:lvlJc w:val="left"/>
      <w:pPr>
        <w:ind w:left="11592" w:hanging="360"/>
      </w:pPr>
    </w:lvl>
    <w:lvl w:ilvl="5" w:tplc="0409001B" w:tentative="1">
      <w:start w:val="1"/>
      <w:numFmt w:val="lowerRoman"/>
      <w:lvlText w:val="%6."/>
      <w:lvlJc w:val="right"/>
      <w:pPr>
        <w:ind w:left="12312" w:hanging="180"/>
      </w:pPr>
    </w:lvl>
    <w:lvl w:ilvl="6" w:tplc="0409000F" w:tentative="1">
      <w:start w:val="1"/>
      <w:numFmt w:val="decimal"/>
      <w:lvlText w:val="%7."/>
      <w:lvlJc w:val="left"/>
      <w:pPr>
        <w:ind w:left="13032" w:hanging="360"/>
      </w:pPr>
    </w:lvl>
    <w:lvl w:ilvl="7" w:tplc="04090019" w:tentative="1">
      <w:start w:val="1"/>
      <w:numFmt w:val="lowerLetter"/>
      <w:lvlText w:val="%8."/>
      <w:lvlJc w:val="left"/>
      <w:pPr>
        <w:ind w:left="13752" w:hanging="360"/>
      </w:pPr>
    </w:lvl>
    <w:lvl w:ilvl="8" w:tplc="0409001B" w:tentative="1">
      <w:start w:val="1"/>
      <w:numFmt w:val="lowerRoman"/>
      <w:lvlText w:val="%9."/>
      <w:lvlJc w:val="right"/>
      <w:pPr>
        <w:ind w:left="14472" w:hanging="180"/>
      </w:pPr>
    </w:lvl>
  </w:abstractNum>
  <w:abstractNum w:abstractNumId="35">
    <w:nsid w:val="6EDA6938"/>
    <w:multiLevelType w:val="hybridMultilevel"/>
    <w:tmpl w:val="1D580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B454CB"/>
    <w:multiLevelType w:val="hybridMultilevel"/>
    <w:tmpl w:val="40CAEB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117D94"/>
    <w:multiLevelType w:val="hybridMultilevel"/>
    <w:tmpl w:val="E1D2C2AE"/>
    <w:lvl w:ilvl="0" w:tplc="D58A88A6">
      <w:numFmt w:val="bullet"/>
      <w:lvlText w:val="-"/>
      <w:lvlJc w:val="left"/>
      <w:pPr>
        <w:tabs>
          <w:tab w:val="num" w:pos="720"/>
        </w:tabs>
        <w:ind w:left="720" w:hanging="360"/>
      </w:pPr>
      <w:rPr>
        <w:rFonts w:ascii=".VnTime" w:eastAsia="Times New Roman" w:hAnsi=".VnTime" w:cs="Times New Roman" w:hint="default"/>
        <w:b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244E24"/>
    <w:multiLevelType w:val="hybridMultilevel"/>
    <w:tmpl w:val="B238C1A6"/>
    <w:lvl w:ilvl="0" w:tplc="6C50CB16">
      <w:start w:val="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42B6071"/>
    <w:multiLevelType w:val="hybridMultilevel"/>
    <w:tmpl w:val="9E6E82CE"/>
    <w:lvl w:ilvl="0" w:tplc="B05081D8">
      <w:start w:val="1"/>
      <w:numFmt w:val="bullet"/>
      <w:lvlText w:val=""/>
      <w:lvlJc w:val="left"/>
      <w:pPr>
        <w:tabs>
          <w:tab w:val="num" w:pos="577"/>
        </w:tabs>
        <w:ind w:left="577" w:hanging="360"/>
      </w:pPr>
      <w:rPr>
        <w:rFonts w:ascii="Symbol" w:eastAsia="Times New Roman" w:hAnsi="Symbol" w:cs="Times New Roman" w:hint="default"/>
      </w:rPr>
    </w:lvl>
    <w:lvl w:ilvl="1" w:tplc="04090003" w:tentative="1">
      <w:start w:val="1"/>
      <w:numFmt w:val="bullet"/>
      <w:lvlText w:val="o"/>
      <w:lvlJc w:val="left"/>
      <w:pPr>
        <w:tabs>
          <w:tab w:val="num" w:pos="1297"/>
        </w:tabs>
        <w:ind w:left="1297" w:hanging="360"/>
      </w:pPr>
      <w:rPr>
        <w:rFonts w:ascii="Courier New" w:hAnsi="Courier New" w:cs="Courier New" w:hint="default"/>
      </w:rPr>
    </w:lvl>
    <w:lvl w:ilvl="2" w:tplc="04090005" w:tentative="1">
      <w:start w:val="1"/>
      <w:numFmt w:val="bullet"/>
      <w:lvlText w:val=""/>
      <w:lvlJc w:val="left"/>
      <w:pPr>
        <w:tabs>
          <w:tab w:val="num" w:pos="2017"/>
        </w:tabs>
        <w:ind w:left="2017" w:hanging="360"/>
      </w:pPr>
      <w:rPr>
        <w:rFonts w:ascii="Wingdings" w:hAnsi="Wingdings" w:hint="default"/>
      </w:rPr>
    </w:lvl>
    <w:lvl w:ilvl="3" w:tplc="04090001" w:tentative="1">
      <w:start w:val="1"/>
      <w:numFmt w:val="bullet"/>
      <w:lvlText w:val=""/>
      <w:lvlJc w:val="left"/>
      <w:pPr>
        <w:tabs>
          <w:tab w:val="num" w:pos="2737"/>
        </w:tabs>
        <w:ind w:left="2737" w:hanging="360"/>
      </w:pPr>
      <w:rPr>
        <w:rFonts w:ascii="Symbol" w:hAnsi="Symbol" w:hint="default"/>
      </w:rPr>
    </w:lvl>
    <w:lvl w:ilvl="4" w:tplc="04090003" w:tentative="1">
      <w:start w:val="1"/>
      <w:numFmt w:val="bullet"/>
      <w:lvlText w:val="o"/>
      <w:lvlJc w:val="left"/>
      <w:pPr>
        <w:tabs>
          <w:tab w:val="num" w:pos="3457"/>
        </w:tabs>
        <w:ind w:left="3457" w:hanging="360"/>
      </w:pPr>
      <w:rPr>
        <w:rFonts w:ascii="Courier New" w:hAnsi="Courier New" w:cs="Courier New" w:hint="default"/>
      </w:rPr>
    </w:lvl>
    <w:lvl w:ilvl="5" w:tplc="04090005" w:tentative="1">
      <w:start w:val="1"/>
      <w:numFmt w:val="bullet"/>
      <w:lvlText w:val=""/>
      <w:lvlJc w:val="left"/>
      <w:pPr>
        <w:tabs>
          <w:tab w:val="num" w:pos="4177"/>
        </w:tabs>
        <w:ind w:left="4177" w:hanging="360"/>
      </w:pPr>
      <w:rPr>
        <w:rFonts w:ascii="Wingdings" w:hAnsi="Wingdings" w:hint="default"/>
      </w:rPr>
    </w:lvl>
    <w:lvl w:ilvl="6" w:tplc="04090001" w:tentative="1">
      <w:start w:val="1"/>
      <w:numFmt w:val="bullet"/>
      <w:lvlText w:val=""/>
      <w:lvlJc w:val="left"/>
      <w:pPr>
        <w:tabs>
          <w:tab w:val="num" w:pos="4897"/>
        </w:tabs>
        <w:ind w:left="4897" w:hanging="360"/>
      </w:pPr>
      <w:rPr>
        <w:rFonts w:ascii="Symbol" w:hAnsi="Symbol" w:hint="default"/>
      </w:rPr>
    </w:lvl>
    <w:lvl w:ilvl="7" w:tplc="04090003" w:tentative="1">
      <w:start w:val="1"/>
      <w:numFmt w:val="bullet"/>
      <w:lvlText w:val="o"/>
      <w:lvlJc w:val="left"/>
      <w:pPr>
        <w:tabs>
          <w:tab w:val="num" w:pos="5617"/>
        </w:tabs>
        <w:ind w:left="5617" w:hanging="360"/>
      </w:pPr>
      <w:rPr>
        <w:rFonts w:ascii="Courier New" w:hAnsi="Courier New" w:cs="Courier New" w:hint="default"/>
      </w:rPr>
    </w:lvl>
    <w:lvl w:ilvl="8" w:tplc="04090005" w:tentative="1">
      <w:start w:val="1"/>
      <w:numFmt w:val="bullet"/>
      <w:lvlText w:val=""/>
      <w:lvlJc w:val="left"/>
      <w:pPr>
        <w:tabs>
          <w:tab w:val="num" w:pos="6337"/>
        </w:tabs>
        <w:ind w:left="6337" w:hanging="360"/>
      </w:pPr>
      <w:rPr>
        <w:rFonts w:ascii="Wingdings" w:hAnsi="Wingdings" w:hint="default"/>
      </w:rPr>
    </w:lvl>
  </w:abstractNum>
  <w:abstractNum w:abstractNumId="40">
    <w:nsid w:val="75434D0E"/>
    <w:multiLevelType w:val="hybridMultilevel"/>
    <w:tmpl w:val="41828344"/>
    <w:lvl w:ilvl="0" w:tplc="CFA239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7E2A39"/>
    <w:multiLevelType w:val="hybridMultilevel"/>
    <w:tmpl w:val="7A626DBA"/>
    <w:lvl w:ilvl="0" w:tplc="807A45B4">
      <w:start w:val="51"/>
      <w:numFmt w:val="bullet"/>
      <w:lvlText w:val=""/>
      <w:lvlJc w:val="left"/>
      <w:pPr>
        <w:tabs>
          <w:tab w:val="num" w:pos="1135"/>
        </w:tabs>
        <w:ind w:left="1135" w:hanging="360"/>
      </w:pPr>
      <w:rPr>
        <w:rFonts w:ascii="Symbol" w:eastAsia="Times New Roman" w:hAnsi="Symbol" w:cs="Times New Roman" w:hint="default"/>
      </w:rPr>
    </w:lvl>
    <w:lvl w:ilvl="1" w:tplc="04090003" w:tentative="1">
      <w:start w:val="1"/>
      <w:numFmt w:val="bullet"/>
      <w:lvlText w:val="o"/>
      <w:lvlJc w:val="left"/>
      <w:pPr>
        <w:tabs>
          <w:tab w:val="num" w:pos="1855"/>
        </w:tabs>
        <w:ind w:left="1855" w:hanging="360"/>
      </w:pPr>
      <w:rPr>
        <w:rFonts w:ascii="Courier New" w:hAnsi="Courier New" w:cs="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cs="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cs="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42">
    <w:nsid w:val="78B74EBF"/>
    <w:multiLevelType w:val="hybridMultilevel"/>
    <w:tmpl w:val="50D8EB0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CB3015"/>
    <w:multiLevelType w:val="multilevel"/>
    <w:tmpl w:val="5AD4C874"/>
    <w:lvl w:ilvl="0">
      <w:start w:val="2"/>
      <w:numFmt w:val="decimal"/>
      <w:lvlText w:val="%1"/>
      <w:lvlJc w:val="left"/>
      <w:pPr>
        <w:tabs>
          <w:tab w:val="num" w:pos="525"/>
        </w:tabs>
        <w:ind w:left="525" w:hanging="525"/>
      </w:pPr>
      <w:rPr>
        <w:rFonts w:hint="default"/>
      </w:rPr>
    </w:lvl>
    <w:lvl w:ilvl="1">
      <w:start w:val="5"/>
      <w:numFmt w:val="decimal"/>
      <w:lvlText w:val="%1.%2"/>
      <w:lvlJc w:val="left"/>
      <w:pPr>
        <w:tabs>
          <w:tab w:val="num" w:pos="1362"/>
        </w:tabs>
        <w:ind w:left="1362"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44">
    <w:nsid w:val="7CEF342E"/>
    <w:multiLevelType w:val="hybridMultilevel"/>
    <w:tmpl w:val="8228D1E8"/>
    <w:lvl w:ilvl="0" w:tplc="B7C2237A">
      <w:start w:val="2"/>
      <w:numFmt w:val="bullet"/>
      <w:lvlText w:val="-"/>
      <w:lvlJc w:val="left"/>
      <w:pPr>
        <w:tabs>
          <w:tab w:val="num" w:pos="1025"/>
        </w:tabs>
        <w:ind w:left="1025" w:hanging="600"/>
      </w:pPr>
      <w:rPr>
        <w:rFonts w:ascii=".VnTime" w:eastAsia="Times New Roman" w:hAnsi=".VnTime" w:cs="Times New Roman"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45">
    <w:nsid w:val="7E3F03DB"/>
    <w:multiLevelType w:val="hybridMultilevel"/>
    <w:tmpl w:val="E3A6DD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3"/>
  </w:num>
  <w:num w:numId="3">
    <w:abstractNumId w:val="19"/>
  </w:num>
  <w:num w:numId="4">
    <w:abstractNumId w:val="35"/>
  </w:num>
  <w:num w:numId="5">
    <w:abstractNumId w:val="29"/>
  </w:num>
  <w:num w:numId="6">
    <w:abstractNumId w:val="31"/>
  </w:num>
  <w:num w:numId="7">
    <w:abstractNumId w:val="20"/>
  </w:num>
  <w:num w:numId="8">
    <w:abstractNumId w:val="25"/>
  </w:num>
  <w:num w:numId="9">
    <w:abstractNumId w:val="8"/>
  </w:num>
  <w:num w:numId="10">
    <w:abstractNumId w:val="1"/>
  </w:num>
  <w:num w:numId="11">
    <w:abstractNumId w:val="2"/>
  </w:num>
  <w:num w:numId="12">
    <w:abstractNumId w:val="0"/>
  </w:num>
  <w:num w:numId="13">
    <w:abstractNumId w:val="24"/>
  </w:num>
  <w:num w:numId="14">
    <w:abstractNumId w:val="42"/>
  </w:num>
  <w:num w:numId="15">
    <w:abstractNumId w:val="45"/>
  </w:num>
  <w:num w:numId="16">
    <w:abstractNumId w:val="11"/>
  </w:num>
  <w:num w:numId="17">
    <w:abstractNumId w:val="10"/>
  </w:num>
  <w:num w:numId="18">
    <w:abstractNumId w:val="36"/>
  </w:num>
  <w:num w:numId="19">
    <w:abstractNumId w:val="12"/>
  </w:num>
  <w:num w:numId="20">
    <w:abstractNumId w:val="5"/>
  </w:num>
  <w:num w:numId="21">
    <w:abstractNumId w:val="41"/>
  </w:num>
  <w:num w:numId="22">
    <w:abstractNumId w:val="17"/>
  </w:num>
  <w:num w:numId="23">
    <w:abstractNumId w:val="9"/>
  </w:num>
  <w:num w:numId="24">
    <w:abstractNumId w:val="28"/>
  </w:num>
  <w:num w:numId="25">
    <w:abstractNumId w:val="43"/>
  </w:num>
  <w:num w:numId="26">
    <w:abstractNumId w:val="6"/>
  </w:num>
  <w:num w:numId="27">
    <w:abstractNumId w:val="27"/>
  </w:num>
  <w:num w:numId="28">
    <w:abstractNumId w:val="37"/>
  </w:num>
  <w:num w:numId="29">
    <w:abstractNumId w:val="15"/>
  </w:num>
  <w:num w:numId="30">
    <w:abstractNumId w:val="26"/>
  </w:num>
  <w:num w:numId="31">
    <w:abstractNumId w:val="18"/>
  </w:num>
  <w:num w:numId="32">
    <w:abstractNumId w:val="39"/>
  </w:num>
  <w:num w:numId="33">
    <w:abstractNumId w:val="32"/>
  </w:num>
  <w:num w:numId="34">
    <w:abstractNumId w:val="4"/>
  </w:num>
  <w:num w:numId="35">
    <w:abstractNumId w:val="16"/>
  </w:num>
  <w:num w:numId="36">
    <w:abstractNumId w:val="14"/>
  </w:num>
  <w:num w:numId="37">
    <w:abstractNumId w:val="7"/>
  </w:num>
  <w:num w:numId="38">
    <w:abstractNumId w:val="3"/>
  </w:num>
  <w:num w:numId="39">
    <w:abstractNumId w:val="30"/>
  </w:num>
  <w:num w:numId="40">
    <w:abstractNumId w:val="23"/>
  </w:num>
  <w:num w:numId="41">
    <w:abstractNumId w:val="22"/>
  </w:num>
  <w:num w:numId="42">
    <w:abstractNumId w:val="40"/>
  </w:num>
  <w:num w:numId="43">
    <w:abstractNumId w:val="21"/>
  </w:num>
  <w:num w:numId="44">
    <w:abstractNumId w:val="34"/>
  </w:num>
  <w:num w:numId="45">
    <w:abstractNumId w:val="38"/>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mirrorMargins/>
  <w:hideSpellingErrors/>
  <w:hideGrammaticalErrors/>
  <w:activeWritingStyle w:appName="MSWord" w:lang="en-US" w:vendorID="64" w:dllVersion="131078" w:nlCheck="1" w:checkStyle="1"/>
  <w:stylePaneFormatFilter w:val="3F01"/>
  <w:defaultTabStop w:val="720"/>
  <w:drawingGridHorizontalSpacing w:val="130"/>
  <w:drawingGridVerticalSpacing w:val="381"/>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C510E9"/>
    <w:rsid w:val="00000E41"/>
    <w:rsid w:val="000010EB"/>
    <w:rsid w:val="000012E9"/>
    <w:rsid w:val="0000181D"/>
    <w:rsid w:val="00001C7B"/>
    <w:rsid w:val="0000277B"/>
    <w:rsid w:val="00002E26"/>
    <w:rsid w:val="00003173"/>
    <w:rsid w:val="00003A81"/>
    <w:rsid w:val="00003D20"/>
    <w:rsid w:val="00003DFF"/>
    <w:rsid w:val="00004865"/>
    <w:rsid w:val="00004993"/>
    <w:rsid w:val="0000520E"/>
    <w:rsid w:val="0000582B"/>
    <w:rsid w:val="0000594E"/>
    <w:rsid w:val="00005BAD"/>
    <w:rsid w:val="00005C91"/>
    <w:rsid w:val="0000610A"/>
    <w:rsid w:val="00006BC8"/>
    <w:rsid w:val="00006C54"/>
    <w:rsid w:val="00006D65"/>
    <w:rsid w:val="00006D97"/>
    <w:rsid w:val="00006FE8"/>
    <w:rsid w:val="000070B9"/>
    <w:rsid w:val="00007AF2"/>
    <w:rsid w:val="00007F08"/>
    <w:rsid w:val="00010571"/>
    <w:rsid w:val="00011458"/>
    <w:rsid w:val="0001158B"/>
    <w:rsid w:val="0001189F"/>
    <w:rsid w:val="000119B5"/>
    <w:rsid w:val="00011E6C"/>
    <w:rsid w:val="000128C7"/>
    <w:rsid w:val="00012A2D"/>
    <w:rsid w:val="00012A31"/>
    <w:rsid w:val="00012B8E"/>
    <w:rsid w:val="000130CC"/>
    <w:rsid w:val="00013436"/>
    <w:rsid w:val="000139A1"/>
    <w:rsid w:val="00013B95"/>
    <w:rsid w:val="000141C3"/>
    <w:rsid w:val="000143A2"/>
    <w:rsid w:val="00014496"/>
    <w:rsid w:val="00014A10"/>
    <w:rsid w:val="00014B5C"/>
    <w:rsid w:val="000152A1"/>
    <w:rsid w:val="000153B1"/>
    <w:rsid w:val="00015B67"/>
    <w:rsid w:val="00015F9E"/>
    <w:rsid w:val="000169D0"/>
    <w:rsid w:val="00016EAA"/>
    <w:rsid w:val="000170D6"/>
    <w:rsid w:val="0001716A"/>
    <w:rsid w:val="00017204"/>
    <w:rsid w:val="00017B95"/>
    <w:rsid w:val="00017E82"/>
    <w:rsid w:val="0002074F"/>
    <w:rsid w:val="00020C11"/>
    <w:rsid w:val="00021C47"/>
    <w:rsid w:val="00021CF5"/>
    <w:rsid w:val="000222EE"/>
    <w:rsid w:val="000225D9"/>
    <w:rsid w:val="000228F5"/>
    <w:rsid w:val="00022CE8"/>
    <w:rsid w:val="00022EAA"/>
    <w:rsid w:val="00023134"/>
    <w:rsid w:val="00023986"/>
    <w:rsid w:val="00023AFA"/>
    <w:rsid w:val="00023B05"/>
    <w:rsid w:val="00024B39"/>
    <w:rsid w:val="00024D11"/>
    <w:rsid w:val="00024DDB"/>
    <w:rsid w:val="00025257"/>
    <w:rsid w:val="000258B8"/>
    <w:rsid w:val="00025CCC"/>
    <w:rsid w:val="000261A1"/>
    <w:rsid w:val="000267E6"/>
    <w:rsid w:val="00026C5C"/>
    <w:rsid w:val="00027815"/>
    <w:rsid w:val="00027AC0"/>
    <w:rsid w:val="00031572"/>
    <w:rsid w:val="0003195B"/>
    <w:rsid w:val="000319F8"/>
    <w:rsid w:val="0003259C"/>
    <w:rsid w:val="0003268C"/>
    <w:rsid w:val="00033600"/>
    <w:rsid w:val="0003387E"/>
    <w:rsid w:val="0003401B"/>
    <w:rsid w:val="0003457D"/>
    <w:rsid w:val="0003485E"/>
    <w:rsid w:val="000350D8"/>
    <w:rsid w:val="000358FB"/>
    <w:rsid w:val="00036984"/>
    <w:rsid w:val="000371B6"/>
    <w:rsid w:val="000372D1"/>
    <w:rsid w:val="000400C7"/>
    <w:rsid w:val="0004072E"/>
    <w:rsid w:val="00040D52"/>
    <w:rsid w:val="000418A9"/>
    <w:rsid w:val="00041D84"/>
    <w:rsid w:val="000428AA"/>
    <w:rsid w:val="00042FE6"/>
    <w:rsid w:val="00043072"/>
    <w:rsid w:val="0004350E"/>
    <w:rsid w:val="0004367D"/>
    <w:rsid w:val="00043845"/>
    <w:rsid w:val="00043AFC"/>
    <w:rsid w:val="00043D44"/>
    <w:rsid w:val="00043F31"/>
    <w:rsid w:val="00044734"/>
    <w:rsid w:val="00045341"/>
    <w:rsid w:val="00046247"/>
    <w:rsid w:val="000464D1"/>
    <w:rsid w:val="00046909"/>
    <w:rsid w:val="00047771"/>
    <w:rsid w:val="00050FF0"/>
    <w:rsid w:val="00051073"/>
    <w:rsid w:val="00051140"/>
    <w:rsid w:val="000514A3"/>
    <w:rsid w:val="0005188E"/>
    <w:rsid w:val="00051B42"/>
    <w:rsid w:val="00051D26"/>
    <w:rsid w:val="00052369"/>
    <w:rsid w:val="000528D8"/>
    <w:rsid w:val="000539EE"/>
    <w:rsid w:val="0005423F"/>
    <w:rsid w:val="00054865"/>
    <w:rsid w:val="00055246"/>
    <w:rsid w:val="0005558A"/>
    <w:rsid w:val="00055834"/>
    <w:rsid w:val="000563B0"/>
    <w:rsid w:val="0006023E"/>
    <w:rsid w:val="00060307"/>
    <w:rsid w:val="000607E2"/>
    <w:rsid w:val="00060E50"/>
    <w:rsid w:val="000610EC"/>
    <w:rsid w:val="00061E2F"/>
    <w:rsid w:val="00062542"/>
    <w:rsid w:val="00062E79"/>
    <w:rsid w:val="0006358E"/>
    <w:rsid w:val="00063B20"/>
    <w:rsid w:val="0006421C"/>
    <w:rsid w:val="000657AB"/>
    <w:rsid w:val="0006597C"/>
    <w:rsid w:val="00065F46"/>
    <w:rsid w:val="00066A83"/>
    <w:rsid w:val="0006747E"/>
    <w:rsid w:val="0006777D"/>
    <w:rsid w:val="00067EA1"/>
    <w:rsid w:val="00070AC3"/>
    <w:rsid w:val="00070B4B"/>
    <w:rsid w:val="00071933"/>
    <w:rsid w:val="00071D6C"/>
    <w:rsid w:val="00072571"/>
    <w:rsid w:val="000725E8"/>
    <w:rsid w:val="00072620"/>
    <w:rsid w:val="0007279D"/>
    <w:rsid w:val="00073375"/>
    <w:rsid w:val="00073B57"/>
    <w:rsid w:val="000745F6"/>
    <w:rsid w:val="00074753"/>
    <w:rsid w:val="00074934"/>
    <w:rsid w:val="000749C8"/>
    <w:rsid w:val="00074E90"/>
    <w:rsid w:val="000750F5"/>
    <w:rsid w:val="000752D9"/>
    <w:rsid w:val="0007546C"/>
    <w:rsid w:val="0007563C"/>
    <w:rsid w:val="00075ADE"/>
    <w:rsid w:val="00075B9A"/>
    <w:rsid w:val="00075D66"/>
    <w:rsid w:val="00075D6A"/>
    <w:rsid w:val="00076069"/>
    <w:rsid w:val="00076E05"/>
    <w:rsid w:val="00077123"/>
    <w:rsid w:val="000774BF"/>
    <w:rsid w:val="00077BDA"/>
    <w:rsid w:val="000800C9"/>
    <w:rsid w:val="00080388"/>
    <w:rsid w:val="000805BB"/>
    <w:rsid w:val="000806CC"/>
    <w:rsid w:val="00082279"/>
    <w:rsid w:val="00082A23"/>
    <w:rsid w:val="00082D29"/>
    <w:rsid w:val="000838DC"/>
    <w:rsid w:val="00084A96"/>
    <w:rsid w:val="0008552B"/>
    <w:rsid w:val="00085BBE"/>
    <w:rsid w:val="00085C8F"/>
    <w:rsid w:val="00086853"/>
    <w:rsid w:val="00087B09"/>
    <w:rsid w:val="00087D90"/>
    <w:rsid w:val="00090E7D"/>
    <w:rsid w:val="000916D1"/>
    <w:rsid w:val="00092644"/>
    <w:rsid w:val="0009302A"/>
    <w:rsid w:val="00093108"/>
    <w:rsid w:val="00093A97"/>
    <w:rsid w:val="00093FF3"/>
    <w:rsid w:val="000945EB"/>
    <w:rsid w:val="00094E79"/>
    <w:rsid w:val="00094F8D"/>
    <w:rsid w:val="00094FF3"/>
    <w:rsid w:val="000954C1"/>
    <w:rsid w:val="00095D93"/>
    <w:rsid w:val="00096302"/>
    <w:rsid w:val="000964DB"/>
    <w:rsid w:val="00096CCE"/>
    <w:rsid w:val="000A0344"/>
    <w:rsid w:val="000A046B"/>
    <w:rsid w:val="000A0B6E"/>
    <w:rsid w:val="000A1363"/>
    <w:rsid w:val="000A1AB1"/>
    <w:rsid w:val="000A1DA5"/>
    <w:rsid w:val="000A2202"/>
    <w:rsid w:val="000A2B17"/>
    <w:rsid w:val="000A3FD3"/>
    <w:rsid w:val="000A4244"/>
    <w:rsid w:val="000A46ED"/>
    <w:rsid w:val="000A5331"/>
    <w:rsid w:val="000A5928"/>
    <w:rsid w:val="000A5F8E"/>
    <w:rsid w:val="000A6B81"/>
    <w:rsid w:val="000A6C54"/>
    <w:rsid w:val="000A7AE6"/>
    <w:rsid w:val="000B07B3"/>
    <w:rsid w:val="000B081A"/>
    <w:rsid w:val="000B082C"/>
    <w:rsid w:val="000B0D89"/>
    <w:rsid w:val="000B12B2"/>
    <w:rsid w:val="000B3FD7"/>
    <w:rsid w:val="000B43A5"/>
    <w:rsid w:val="000B49B5"/>
    <w:rsid w:val="000B4D77"/>
    <w:rsid w:val="000B517E"/>
    <w:rsid w:val="000B5912"/>
    <w:rsid w:val="000B5B01"/>
    <w:rsid w:val="000B5BDE"/>
    <w:rsid w:val="000B5CC7"/>
    <w:rsid w:val="000B5D79"/>
    <w:rsid w:val="000B5DE4"/>
    <w:rsid w:val="000B6100"/>
    <w:rsid w:val="000B64CD"/>
    <w:rsid w:val="000B68E9"/>
    <w:rsid w:val="000B6DB6"/>
    <w:rsid w:val="000B742F"/>
    <w:rsid w:val="000B7796"/>
    <w:rsid w:val="000B78C1"/>
    <w:rsid w:val="000C08C2"/>
    <w:rsid w:val="000C0BD5"/>
    <w:rsid w:val="000C13FE"/>
    <w:rsid w:val="000C1C38"/>
    <w:rsid w:val="000C1F31"/>
    <w:rsid w:val="000C32B5"/>
    <w:rsid w:val="000C37C3"/>
    <w:rsid w:val="000C3819"/>
    <w:rsid w:val="000C39C4"/>
    <w:rsid w:val="000C3D93"/>
    <w:rsid w:val="000C3DF9"/>
    <w:rsid w:val="000C4342"/>
    <w:rsid w:val="000C44C4"/>
    <w:rsid w:val="000C45B7"/>
    <w:rsid w:val="000C488F"/>
    <w:rsid w:val="000C4934"/>
    <w:rsid w:val="000C4CAF"/>
    <w:rsid w:val="000C4D19"/>
    <w:rsid w:val="000C4EA5"/>
    <w:rsid w:val="000C5937"/>
    <w:rsid w:val="000C5D83"/>
    <w:rsid w:val="000C622F"/>
    <w:rsid w:val="000C66AC"/>
    <w:rsid w:val="000C68EF"/>
    <w:rsid w:val="000C77F2"/>
    <w:rsid w:val="000D003E"/>
    <w:rsid w:val="000D041B"/>
    <w:rsid w:val="000D09DF"/>
    <w:rsid w:val="000D0C4C"/>
    <w:rsid w:val="000D0D79"/>
    <w:rsid w:val="000D1080"/>
    <w:rsid w:val="000D1DF7"/>
    <w:rsid w:val="000D1E56"/>
    <w:rsid w:val="000D2410"/>
    <w:rsid w:val="000D4C93"/>
    <w:rsid w:val="000D4ED0"/>
    <w:rsid w:val="000D50C5"/>
    <w:rsid w:val="000D5A13"/>
    <w:rsid w:val="000D6991"/>
    <w:rsid w:val="000D6F1D"/>
    <w:rsid w:val="000D7043"/>
    <w:rsid w:val="000D72CC"/>
    <w:rsid w:val="000D7AA3"/>
    <w:rsid w:val="000E0203"/>
    <w:rsid w:val="000E079F"/>
    <w:rsid w:val="000E183D"/>
    <w:rsid w:val="000E2011"/>
    <w:rsid w:val="000E220C"/>
    <w:rsid w:val="000E2F9A"/>
    <w:rsid w:val="000E3451"/>
    <w:rsid w:val="000E373B"/>
    <w:rsid w:val="000E4488"/>
    <w:rsid w:val="000E7902"/>
    <w:rsid w:val="000E79F0"/>
    <w:rsid w:val="000E7E38"/>
    <w:rsid w:val="000F1E11"/>
    <w:rsid w:val="000F1F9A"/>
    <w:rsid w:val="000F24F9"/>
    <w:rsid w:val="000F26F1"/>
    <w:rsid w:val="000F29E4"/>
    <w:rsid w:val="000F2AC1"/>
    <w:rsid w:val="000F2BEF"/>
    <w:rsid w:val="000F3CE6"/>
    <w:rsid w:val="000F3E52"/>
    <w:rsid w:val="000F47D5"/>
    <w:rsid w:val="000F4824"/>
    <w:rsid w:val="000F5060"/>
    <w:rsid w:val="000F5194"/>
    <w:rsid w:val="000F51E5"/>
    <w:rsid w:val="000F59C0"/>
    <w:rsid w:val="000F59F6"/>
    <w:rsid w:val="000F5D06"/>
    <w:rsid w:val="000F711A"/>
    <w:rsid w:val="001005A3"/>
    <w:rsid w:val="00100B2F"/>
    <w:rsid w:val="00101057"/>
    <w:rsid w:val="00101CB7"/>
    <w:rsid w:val="00101E74"/>
    <w:rsid w:val="00102321"/>
    <w:rsid w:val="001023DF"/>
    <w:rsid w:val="00103B9E"/>
    <w:rsid w:val="00105505"/>
    <w:rsid w:val="0010567F"/>
    <w:rsid w:val="00105923"/>
    <w:rsid w:val="00106FB5"/>
    <w:rsid w:val="0011052D"/>
    <w:rsid w:val="001108FB"/>
    <w:rsid w:val="00110AE8"/>
    <w:rsid w:val="00110D46"/>
    <w:rsid w:val="001118CA"/>
    <w:rsid w:val="00112A0F"/>
    <w:rsid w:val="00112DAD"/>
    <w:rsid w:val="001137C9"/>
    <w:rsid w:val="00114315"/>
    <w:rsid w:val="001159FC"/>
    <w:rsid w:val="00115EA5"/>
    <w:rsid w:val="00116011"/>
    <w:rsid w:val="001160A5"/>
    <w:rsid w:val="001160E4"/>
    <w:rsid w:val="0011696B"/>
    <w:rsid w:val="00116DA2"/>
    <w:rsid w:val="00116DDF"/>
    <w:rsid w:val="00117897"/>
    <w:rsid w:val="0011798F"/>
    <w:rsid w:val="00117F4C"/>
    <w:rsid w:val="001207CA"/>
    <w:rsid w:val="00122152"/>
    <w:rsid w:val="00122201"/>
    <w:rsid w:val="00123C22"/>
    <w:rsid w:val="00124818"/>
    <w:rsid w:val="00124961"/>
    <w:rsid w:val="00124CD9"/>
    <w:rsid w:val="0012557D"/>
    <w:rsid w:val="00126EDA"/>
    <w:rsid w:val="00126FDF"/>
    <w:rsid w:val="00127E67"/>
    <w:rsid w:val="00130230"/>
    <w:rsid w:val="00130745"/>
    <w:rsid w:val="00130AD8"/>
    <w:rsid w:val="001312A8"/>
    <w:rsid w:val="00131E9C"/>
    <w:rsid w:val="00132726"/>
    <w:rsid w:val="00132D02"/>
    <w:rsid w:val="00132F8A"/>
    <w:rsid w:val="001331F7"/>
    <w:rsid w:val="00133251"/>
    <w:rsid w:val="001339B7"/>
    <w:rsid w:val="001345F4"/>
    <w:rsid w:val="00134D80"/>
    <w:rsid w:val="00135442"/>
    <w:rsid w:val="00135A92"/>
    <w:rsid w:val="00136863"/>
    <w:rsid w:val="001372E8"/>
    <w:rsid w:val="001373D3"/>
    <w:rsid w:val="00137694"/>
    <w:rsid w:val="00137B37"/>
    <w:rsid w:val="00137BA9"/>
    <w:rsid w:val="00137CAE"/>
    <w:rsid w:val="00137F79"/>
    <w:rsid w:val="00140E28"/>
    <w:rsid w:val="00141CEB"/>
    <w:rsid w:val="0014292F"/>
    <w:rsid w:val="0014371D"/>
    <w:rsid w:val="0014399D"/>
    <w:rsid w:val="00143F8A"/>
    <w:rsid w:val="0014404A"/>
    <w:rsid w:val="00144553"/>
    <w:rsid w:val="00144AB7"/>
    <w:rsid w:val="00144BB3"/>
    <w:rsid w:val="00144F43"/>
    <w:rsid w:val="0014519F"/>
    <w:rsid w:val="00145283"/>
    <w:rsid w:val="00145779"/>
    <w:rsid w:val="00145E4B"/>
    <w:rsid w:val="0014652A"/>
    <w:rsid w:val="00146543"/>
    <w:rsid w:val="00146B08"/>
    <w:rsid w:val="001475D5"/>
    <w:rsid w:val="00150C70"/>
    <w:rsid w:val="00150D63"/>
    <w:rsid w:val="00150D9A"/>
    <w:rsid w:val="00151F9D"/>
    <w:rsid w:val="0015244D"/>
    <w:rsid w:val="001527F5"/>
    <w:rsid w:val="00152AF8"/>
    <w:rsid w:val="00152BCA"/>
    <w:rsid w:val="001537B2"/>
    <w:rsid w:val="001546E2"/>
    <w:rsid w:val="001559E0"/>
    <w:rsid w:val="00155A12"/>
    <w:rsid w:val="00157055"/>
    <w:rsid w:val="00157A04"/>
    <w:rsid w:val="00157C38"/>
    <w:rsid w:val="0016036C"/>
    <w:rsid w:val="0016062B"/>
    <w:rsid w:val="00160A43"/>
    <w:rsid w:val="00160AC1"/>
    <w:rsid w:val="00160ADB"/>
    <w:rsid w:val="00160DC6"/>
    <w:rsid w:val="00160DFA"/>
    <w:rsid w:val="00161032"/>
    <w:rsid w:val="001611C0"/>
    <w:rsid w:val="00162651"/>
    <w:rsid w:val="0016356A"/>
    <w:rsid w:val="001635C8"/>
    <w:rsid w:val="0016388E"/>
    <w:rsid w:val="00164000"/>
    <w:rsid w:val="001642E0"/>
    <w:rsid w:val="0016478F"/>
    <w:rsid w:val="00164948"/>
    <w:rsid w:val="00164D1E"/>
    <w:rsid w:val="0016525A"/>
    <w:rsid w:val="001656BF"/>
    <w:rsid w:val="001663A9"/>
    <w:rsid w:val="00166685"/>
    <w:rsid w:val="001666CB"/>
    <w:rsid w:val="00166BB9"/>
    <w:rsid w:val="00166DFD"/>
    <w:rsid w:val="00167494"/>
    <w:rsid w:val="00170D10"/>
    <w:rsid w:val="00171606"/>
    <w:rsid w:val="0017241C"/>
    <w:rsid w:val="00172A5D"/>
    <w:rsid w:val="00172C2A"/>
    <w:rsid w:val="00172D3F"/>
    <w:rsid w:val="00173164"/>
    <w:rsid w:val="001731D9"/>
    <w:rsid w:val="00173387"/>
    <w:rsid w:val="001735CB"/>
    <w:rsid w:val="00173D53"/>
    <w:rsid w:val="0017417B"/>
    <w:rsid w:val="0017471C"/>
    <w:rsid w:val="001748C9"/>
    <w:rsid w:val="00174B65"/>
    <w:rsid w:val="00174B70"/>
    <w:rsid w:val="00174F33"/>
    <w:rsid w:val="00174F85"/>
    <w:rsid w:val="001750B2"/>
    <w:rsid w:val="0017582A"/>
    <w:rsid w:val="001770DC"/>
    <w:rsid w:val="0017719E"/>
    <w:rsid w:val="00177A31"/>
    <w:rsid w:val="00177FA7"/>
    <w:rsid w:val="00180BD6"/>
    <w:rsid w:val="00181137"/>
    <w:rsid w:val="00181147"/>
    <w:rsid w:val="001837DA"/>
    <w:rsid w:val="00183AD2"/>
    <w:rsid w:val="00184300"/>
    <w:rsid w:val="00184994"/>
    <w:rsid w:val="0018500C"/>
    <w:rsid w:val="0018517D"/>
    <w:rsid w:val="001858D5"/>
    <w:rsid w:val="00185B49"/>
    <w:rsid w:val="00185D2E"/>
    <w:rsid w:val="00186B67"/>
    <w:rsid w:val="0019147C"/>
    <w:rsid w:val="001918B1"/>
    <w:rsid w:val="001918E7"/>
    <w:rsid w:val="00191C3B"/>
    <w:rsid w:val="00192D79"/>
    <w:rsid w:val="001931EC"/>
    <w:rsid w:val="00193533"/>
    <w:rsid w:val="001941D7"/>
    <w:rsid w:val="001946AF"/>
    <w:rsid w:val="0019542F"/>
    <w:rsid w:val="00195690"/>
    <w:rsid w:val="00195D0A"/>
    <w:rsid w:val="00196A24"/>
    <w:rsid w:val="00196C2F"/>
    <w:rsid w:val="00196FEF"/>
    <w:rsid w:val="00197A5D"/>
    <w:rsid w:val="00197C1F"/>
    <w:rsid w:val="001A0274"/>
    <w:rsid w:val="001A02FD"/>
    <w:rsid w:val="001A0D98"/>
    <w:rsid w:val="001A19D7"/>
    <w:rsid w:val="001A1B87"/>
    <w:rsid w:val="001A2099"/>
    <w:rsid w:val="001A250D"/>
    <w:rsid w:val="001A2A37"/>
    <w:rsid w:val="001A351C"/>
    <w:rsid w:val="001A3A43"/>
    <w:rsid w:val="001A3C4F"/>
    <w:rsid w:val="001A493B"/>
    <w:rsid w:val="001A5534"/>
    <w:rsid w:val="001A554E"/>
    <w:rsid w:val="001A5ABD"/>
    <w:rsid w:val="001A61E4"/>
    <w:rsid w:val="001A66AC"/>
    <w:rsid w:val="001A6A65"/>
    <w:rsid w:val="001B00AF"/>
    <w:rsid w:val="001B0143"/>
    <w:rsid w:val="001B06B9"/>
    <w:rsid w:val="001B08DB"/>
    <w:rsid w:val="001B0DD7"/>
    <w:rsid w:val="001B1545"/>
    <w:rsid w:val="001B1A63"/>
    <w:rsid w:val="001B1BA2"/>
    <w:rsid w:val="001B2AD9"/>
    <w:rsid w:val="001B307E"/>
    <w:rsid w:val="001B3AEB"/>
    <w:rsid w:val="001B419C"/>
    <w:rsid w:val="001B4F2B"/>
    <w:rsid w:val="001B53C8"/>
    <w:rsid w:val="001B5444"/>
    <w:rsid w:val="001B5ED4"/>
    <w:rsid w:val="001B629E"/>
    <w:rsid w:val="001B6314"/>
    <w:rsid w:val="001B631D"/>
    <w:rsid w:val="001B652F"/>
    <w:rsid w:val="001B6558"/>
    <w:rsid w:val="001B66A9"/>
    <w:rsid w:val="001C2457"/>
    <w:rsid w:val="001C2D48"/>
    <w:rsid w:val="001C2D4C"/>
    <w:rsid w:val="001C2D9E"/>
    <w:rsid w:val="001C316F"/>
    <w:rsid w:val="001C336A"/>
    <w:rsid w:val="001C39B1"/>
    <w:rsid w:val="001C3EE9"/>
    <w:rsid w:val="001C3F72"/>
    <w:rsid w:val="001C4DF2"/>
    <w:rsid w:val="001C4F68"/>
    <w:rsid w:val="001C5ED8"/>
    <w:rsid w:val="001C64A5"/>
    <w:rsid w:val="001C656A"/>
    <w:rsid w:val="001C6BC2"/>
    <w:rsid w:val="001C778D"/>
    <w:rsid w:val="001C7B30"/>
    <w:rsid w:val="001D0695"/>
    <w:rsid w:val="001D0B0C"/>
    <w:rsid w:val="001D148C"/>
    <w:rsid w:val="001D1CE0"/>
    <w:rsid w:val="001D1F56"/>
    <w:rsid w:val="001D263E"/>
    <w:rsid w:val="001D2C1C"/>
    <w:rsid w:val="001D4906"/>
    <w:rsid w:val="001D582A"/>
    <w:rsid w:val="001D5A87"/>
    <w:rsid w:val="001D5B90"/>
    <w:rsid w:val="001D5D5D"/>
    <w:rsid w:val="001D671C"/>
    <w:rsid w:val="001D6D86"/>
    <w:rsid w:val="001D750E"/>
    <w:rsid w:val="001D7BD7"/>
    <w:rsid w:val="001D7C95"/>
    <w:rsid w:val="001D7F9E"/>
    <w:rsid w:val="001E0CB9"/>
    <w:rsid w:val="001E0E56"/>
    <w:rsid w:val="001E1182"/>
    <w:rsid w:val="001E13BD"/>
    <w:rsid w:val="001E1859"/>
    <w:rsid w:val="001E35F2"/>
    <w:rsid w:val="001E3974"/>
    <w:rsid w:val="001E4799"/>
    <w:rsid w:val="001E5106"/>
    <w:rsid w:val="001E53DD"/>
    <w:rsid w:val="001E59F1"/>
    <w:rsid w:val="001E6152"/>
    <w:rsid w:val="001E61ED"/>
    <w:rsid w:val="001E63EC"/>
    <w:rsid w:val="001E6431"/>
    <w:rsid w:val="001E6658"/>
    <w:rsid w:val="001E6E89"/>
    <w:rsid w:val="001E7B82"/>
    <w:rsid w:val="001E7D7D"/>
    <w:rsid w:val="001F10E1"/>
    <w:rsid w:val="001F225C"/>
    <w:rsid w:val="001F2622"/>
    <w:rsid w:val="001F29C9"/>
    <w:rsid w:val="001F2CB8"/>
    <w:rsid w:val="001F3230"/>
    <w:rsid w:val="001F4046"/>
    <w:rsid w:val="001F4ADA"/>
    <w:rsid w:val="001F4BB8"/>
    <w:rsid w:val="001F4DCF"/>
    <w:rsid w:val="001F5C39"/>
    <w:rsid w:val="001F5D7D"/>
    <w:rsid w:val="001F63CD"/>
    <w:rsid w:val="001F6623"/>
    <w:rsid w:val="001F6743"/>
    <w:rsid w:val="001F687E"/>
    <w:rsid w:val="001F6E9C"/>
    <w:rsid w:val="001F6ED3"/>
    <w:rsid w:val="001F77D5"/>
    <w:rsid w:val="001F77FE"/>
    <w:rsid w:val="001F788E"/>
    <w:rsid w:val="001F7E03"/>
    <w:rsid w:val="001F7E93"/>
    <w:rsid w:val="001F7F37"/>
    <w:rsid w:val="0020029D"/>
    <w:rsid w:val="0020074D"/>
    <w:rsid w:val="00200FF1"/>
    <w:rsid w:val="00201147"/>
    <w:rsid w:val="00201FFA"/>
    <w:rsid w:val="00202554"/>
    <w:rsid w:val="0020271A"/>
    <w:rsid w:val="00202802"/>
    <w:rsid w:val="002032AA"/>
    <w:rsid w:val="00203CE8"/>
    <w:rsid w:val="00203E41"/>
    <w:rsid w:val="002041D0"/>
    <w:rsid w:val="002042E9"/>
    <w:rsid w:val="00204C2B"/>
    <w:rsid w:val="00205086"/>
    <w:rsid w:val="00205709"/>
    <w:rsid w:val="00205B65"/>
    <w:rsid w:val="00205B97"/>
    <w:rsid w:val="00205F51"/>
    <w:rsid w:val="00207784"/>
    <w:rsid w:val="00207B73"/>
    <w:rsid w:val="00207F03"/>
    <w:rsid w:val="00210591"/>
    <w:rsid w:val="002109D1"/>
    <w:rsid w:val="00210BEA"/>
    <w:rsid w:val="00211DAB"/>
    <w:rsid w:val="00211DBE"/>
    <w:rsid w:val="002124FA"/>
    <w:rsid w:val="00212790"/>
    <w:rsid w:val="00212F40"/>
    <w:rsid w:val="00213057"/>
    <w:rsid w:val="00213152"/>
    <w:rsid w:val="0021317C"/>
    <w:rsid w:val="002132DB"/>
    <w:rsid w:val="00213328"/>
    <w:rsid w:val="002136C6"/>
    <w:rsid w:val="00214259"/>
    <w:rsid w:val="0021461B"/>
    <w:rsid w:val="0021487C"/>
    <w:rsid w:val="00214FE2"/>
    <w:rsid w:val="00215505"/>
    <w:rsid w:val="002159AB"/>
    <w:rsid w:val="002159E5"/>
    <w:rsid w:val="00215BFE"/>
    <w:rsid w:val="0021626A"/>
    <w:rsid w:val="002163A4"/>
    <w:rsid w:val="00216A64"/>
    <w:rsid w:val="00216C79"/>
    <w:rsid w:val="00216FCA"/>
    <w:rsid w:val="0021706B"/>
    <w:rsid w:val="00217670"/>
    <w:rsid w:val="002201C3"/>
    <w:rsid w:val="002206E8"/>
    <w:rsid w:val="00220BC0"/>
    <w:rsid w:val="00220F0E"/>
    <w:rsid w:val="00220F70"/>
    <w:rsid w:val="002225A6"/>
    <w:rsid w:val="002226FF"/>
    <w:rsid w:val="00223B12"/>
    <w:rsid w:val="00223D73"/>
    <w:rsid w:val="002248DE"/>
    <w:rsid w:val="00225400"/>
    <w:rsid w:val="002257AC"/>
    <w:rsid w:val="002257D3"/>
    <w:rsid w:val="00226145"/>
    <w:rsid w:val="00226476"/>
    <w:rsid w:val="00226711"/>
    <w:rsid w:val="002267E7"/>
    <w:rsid w:val="00226D2D"/>
    <w:rsid w:val="00227548"/>
    <w:rsid w:val="00227BEF"/>
    <w:rsid w:val="00227D3F"/>
    <w:rsid w:val="00227E5A"/>
    <w:rsid w:val="00230978"/>
    <w:rsid w:val="00231AD5"/>
    <w:rsid w:val="00232733"/>
    <w:rsid w:val="00233638"/>
    <w:rsid w:val="002336A2"/>
    <w:rsid w:val="002339DD"/>
    <w:rsid w:val="00233ABD"/>
    <w:rsid w:val="00234749"/>
    <w:rsid w:val="00234C3E"/>
    <w:rsid w:val="00234CD2"/>
    <w:rsid w:val="00234E82"/>
    <w:rsid w:val="0023529A"/>
    <w:rsid w:val="002352AB"/>
    <w:rsid w:val="002353DD"/>
    <w:rsid w:val="00235FEC"/>
    <w:rsid w:val="0023677B"/>
    <w:rsid w:val="0023713B"/>
    <w:rsid w:val="00237678"/>
    <w:rsid w:val="00237C78"/>
    <w:rsid w:val="0024084F"/>
    <w:rsid w:val="002409C7"/>
    <w:rsid w:val="0024102D"/>
    <w:rsid w:val="00241074"/>
    <w:rsid w:val="00241279"/>
    <w:rsid w:val="002412F9"/>
    <w:rsid w:val="00241571"/>
    <w:rsid w:val="002415B2"/>
    <w:rsid w:val="0024208D"/>
    <w:rsid w:val="002421B7"/>
    <w:rsid w:val="00242545"/>
    <w:rsid w:val="00242953"/>
    <w:rsid w:val="00242E4B"/>
    <w:rsid w:val="00243E4B"/>
    <w:rsid w:val="0024507B"/>
    <w:rsid w:val="00245611"/>
    <w:rsid w:val="00245659"/>
    <w:rsid w:val="002457F4"/>
    <w:rsid w:val="00245ABA"/>
    <w:rsid w:val="00245D87"/>
    <w:rsid w:val="002460E1"/>
    <w:rsid w:val="00246331"/>
    <w:rsid w:val="0024655C"/>
    <w:rsid w:val="002465AD"/>
    <w:rsid w:val="00246869"/>
    <w:rsid w:val="002468CE"/>
    <w:rsid w:val="00246ADD"/>
    <w:rsid w:val="00246CFA"/>
    <w:rsid w:val="00247662"/>
    <w:rsid w:val="00250E4A"/>
    <w:rsid w:val="002515E0"/>
    <w:rsid w:val="00251CBD"/>
    <w:rsid w:val="00252063"/>
    <w:rsid w:val="002522F2"/>
    <w:rsid w:val="002526E5"/>
    <w:rsid w:val="00252FC3"/>
    <w:rsid w:val="0025320E"/>
    <w:rsid w:val="00253475"/>
    <w:rsid w:val="0025359F"/>
    <w:rsid w:val="00253730"/>
    <w:rsid w:val="00253B16"/>
    <w:rsid w:val="00253CB8"/>
    <w:rsid w:val="002546D8"/>
    <w:rsid w:val="00254C0C"/>
    <w:rsid w:val="00254FC9"/>
    <w:rsid w:val="0025599B"/>
    <w:rsid w:val="00255A00"/>
    <w:rsid w:val="00255D97"/>
    <w:rsid w:val="00255E4B"/>
    <w:rsid w:val="00255E7E"/>
    <w:rsid w:val="0025686B"/>
    <w:rsid w:val="00257C8E"/>
    <w:rsid w:val="0026023A"/>
    <w:rsid w:val="002604C2"/>
    <w:rsid w:val="00260802"/>
    <w:rsid w:val="00260CDE"/>
    <w:rsid w:val="002624B7"/>
    <w:rsid w:val="00262721"/>
    <w:rsid w:val="00262C15"/>
    <w:rsid w:val="00262FB6"/>
    <w:rsid w:val="0026306C"/>
    <w:rsid w:val="002632A3"/>
    <w:rsid w:val="002632CA"/>
    <w:rsid w:val="00263901"/>
    <w:rsid w:val="002652AD"/>
    <w:rsid w:val="002658B9"/>
    <w:rsid w:val="002658D0"/>
    <w:rsid w:val="00266311"/>
    <w:rsid w:val="002669B5"/>
    <w:rsid w:val="00266E40"/>
    <w:rsid w:val="0026754E"/>
    <w:rsid w:val="00267BA2"/>
    <w:rsid w:val="00267EC2"/>
    <w:rsid w:val="00267FC8"/>
    <w:rsid w:val="002703CD"/>
    <w:rsid w:val="002713A2"/>
    <w:rsid w:val="0027183D"/>
    <w:rsid w:val="00271CDB"/>
    <w:rsid w:val="002726D3"/>
    <w:rsid w:val="0027332F"/>
    <w:rsid w:val="002736FA"/>
    <w:rsid w:val="0027399F"/>
    <w:rsid w:val="0027481D"/>
    <w:rsid w:val="00274C2B"/>
    <w:rsid w:val="0027537D"/>
    <w:rsid w:val="00275842"/>
    <w:rsid w:val="00275FAF"/>
    <w:rsid w:val="002767C4"/>
    <w:rsid w:val="00276A5A"/>
    <w:rsid w:val="00277294"/>
    <w:rsid w:val="00277F4C"/>
    <w:rsid w:val="0028054E"/>
    <w:rsid w:val="00280651"/>
    <w:rsid w:val="00280D45"/>
    <w:rsid w:val="00280FC3"/>
    <w:rsid w:val="0028178C"/>
    <w:rsid w:val="00281D68"/>
    <w:rsid w:val="0028240F"/>
    <w:rsid w:val="002825E4"/>
    <w:rsid w:val="002825ED"/>
    <w:rsid w:val="00282861"/>
    <w:rsid w:val="00282BDB"/>
    <w:rsid w:val="00282C42"/>
    <w:rsid w:val="00282F20"/>
    <w:rsid w:val="00283730"/>
    <w:rsid w:val="0028468F"/>
    <w:rsid w:val="0028470D"/>
    <w:rsid w:val="002847A7"/>
    <w:rsid w:val="00284999"/>
    <w:rsid w:val="00285015"/>
    <w:rsid w:val="0028544F"/>
    <w:rsid w:val="00285719"/>
    <w:rsid w:val="00285C65"/>
    <w:rsid w:val="00286041"/>
    <w:rsid w:val="00286EB5"/>
    <w:rsid w:val="00287331"/>
    <w:rsid w:val="00287899"/>
    <w:rsid w:val="00287E49"/>
    <w:rsid w:val="0029013E"/>
    <w:rsid w:val="0029052B"/>
    <w:rsid w:val="00290FD3"/>
    <w:rsid w:val="0029146D"/>
    <w:rsid w:val="002917C1"/>
    <w:rsid w:val="00291863"/>
    <w:rsid w:val="0029188C"/>
    <w:rsid w:val="00292376"/>
    <w:rsid w:val="0029389B"/>
    <w:rsid w:val="00293A69"/>
    <w:rsid w:val="00293B0E"/>
    <w:rsid w:val="00293B52"/>
    <w:rsid w:val="00293D0F"/>
    <w:rsid w:val="002940A4"/>
    <w:rsid w:val="002943F6"/>
    <w:rsid w:val="00294924"/>
    <w:rsid w:val="00295891"/>
    <w:rsid w:val="00295A9B"/>
    <w:rsid w:val="00295AA3"/>
    <w:rsid w:val="00295F7A"/>
    <w:rsid w:val="002961D8"/>
    <w:rsid w:val="00297F8B"/>
    <w:rsid w:val="002A01A6"/>
    <w:rsid w:val="002A0322"/>
    <w:rsid w:val="002A05F0"/>
    <w:rsid w:val="002A089D"/>
    <w:rsid w:val="002A0EBD"/>
    <w:rsid w:val="002A1209"/>
    <w:rsid w:val="002A2F76"/>
    <w:rsid w:val="002A30EC"/>
    <w:rsid w:val="002A3132"/>
    <w:rsid w:val="002A59CD"/>
    <w:rsid w:val="002A5C6C"/>
    <w:rsid w:val="002A6F5E"/>
    <w:rsid w:val="002A7006"/>
    <w:rsid w:val="002A73DC"/>
    <w:rsid w:val="002A747D"/>
    <w:rsid w:val="002A770D"/>
    <w:rsid w:val="002A7B2B"/>
    <w:rsid w:val="002A7D26"/>
    <w:rsid w:val="002B0471"/>
    <w:rsid w:val="002B056F"/>
    <w:rsid w:val="002B0914"/>
    <w:rsid w:val="002B0B44"/>
    <w:rsid w:val="002B0B66"/>
    <w:rsid w:val="002B186C"/>
    <w:rsid w:val="002B1C54"/>
    <w:rsid w:val="002B1C6D"/>
    <w:rsid w:val="002B2068"/>
    <w:rsid w:val="002B2421"/>
    <w:rsid w:val="002B2901"/>
    <w:rsid w:val="002B2D49"/>
    <w:rsid w:val="002B323C"/>
    <w:rsid w:val="002B323E"/>
    <w:rsid w:val="002B3B8C"/>
    <w:rsid w:val="002B3BF8"/>
    <w:rsid w:val="002B49DA"/>
    <w:rsid w:val="002B56E7"/>
    <w:rsid w:val="002B5D3A"/>
    <w:rsid w:val="002B623C"/>
    <w:rsid w:val="002B6252"/>
    <w:rsid w:val="002B642B"/>
    <w:rsid w:val="002B6C13"/>
    <w:rsid w:val="002C0224"/>
    <w:rsid w:val="002C03B4"/>
    <w:rsid w:val="002C080B"/>
    <w:rsid w:val="002C0876"/>
    <w:rsid w:val="002C0F48"/>
    <w:rsid w:val="002C3064"/>
    <w:rsid w:val="002C30A9"/>
    <w:rsid w:val="002C336C"/>
    <w:rsid w:val="002C3674"/>
    <w:rsid w:val="002C40B7"/>
    <w:rsid w:val="002C487D"/>
    <w:rsid w:val="002C48BE"/>
    <w:rsid w:val="002C4EE8"/>
    <w:rsid w:val="002C4FE5"/>
    <w:rsid w:val="002C55BE"/>
    <w:rsid w:val="002C57F0"/>
    <w:rsid w:val="002C6604"/>
    <w:rsid w:val="002C698F"/>
    <w:rsid w:val="002C6DE3"/>
    <w:rsid w:val="002C7835"/>
    <w:rsid w:val="002C78AC"/>
    <w:rsid w:val="002C7B39"/>
    <w:rsid w:val="002D0693"/>
    <w:rsid w:val="002D0B31"/>
    <w:rsid w:val="002D1AC8"/>
    <w:rsid w:val="002D1E02"/>
    <w:rsid w:val="002D2061"/>
    <w:rsid w:val="002D38D3"/>
    <w:rsid w:val="002D407A"/>
    <w:rsid w:val="002D468C"/>
    <w:rsid w:val="002D4D5F"/>
    <w:rsid w:val="002D527B"/>
    <w:rsid w:val="002D5F36"/>
    <w:rsid w:val="002D7307"/>
    <w:rsid w:val="002D7603"/>
    <w:rsid w:val="002D7671"/>
    <w:rsid w:val="002D7A9F"/>
    <w:rsid w:val="002D7DFE"/>
    <w:rsid w:val="002E0456"/>
    <w:rsid w:val="002E0515"/>
    <w:rsid w:val="002E15C0"/>
    <w:rsid w:val="002E1A2C"/>
    <w:rsid w:val="002E1C70"/>
    <w:rsid w:val="002E206D"/>
    <w:rsid w:val="002E22FE"/>
    <w:rsid w:val="002E34BC"/>
    <w:rsid w:val="002E3A7C"/>
    <w:rsid w:val="002E43FC"/>
    <w:rsid w:val="002E4849"/>
    <w:rsid w:val="002E543A"/>
    <w:rsid w:val="002E6F63"/>
    <w:rsid w:val="002E729F"/>
    <w:rsid w:val="002F00F7"/>
    <w:rsid w:val="002F1A5B"/>
    <w:rsid w:val="002F381E"/>
    <w:rsid w:val="002F3995"/>
    <w:rsid w:val="002F40B0"/>
    <w:rsid w:val="002F440F"/>
    <w:rsid w:val="002F46A9"/>
    <w:rsid w:val="002F5237"/>
    <w:rsid w:val="002F5AEB"/>
    <w:rsid w:val="002F6536"/>
    <w:rsid w:val="002F653A"/>
    <w:rsid w:val="002F70A4"/>
    <w:rsid w:val="002F7A50"/>
    <w:rsid w:val="002F7F5C"/>
    <w:rsid w:val="003002C7"/>
    <w:rsid w:val="00301049"/>
    <w:rsid w:val="003012C5"/>
    <w:rsid w:val="00301669"/>
    <w:rsid w:val="0030192F"/>
    <w:rsid w:val="00301F7C"/>
    <w:rsid w:val="0030221F"/>
    <w:rsid w:val="003030C8"/>
    <w:rsid w:val="003037A1"/>
    <w:rsid w:val="0030422A"/>
    <w:rsid w:val="00304457"/>
    <w:rsid w:val="0030486F"/>
    <w:rsid w:val="00304F05"/>
    <w:rsid w:val="00305493"/>
    <w:rsid w:val="00305E28"/>
    <w:rsid w:val="00306195"/>
    <w:rsid w:val="003069B6"/>
    <w:rsid w:val="00307539"/>
    <w:rsid w:val="0030788E"/>
    <w:rsid w:val="0031081F"/>
    <w:rsid w:val="00311303"/>
    <w:rsid w:val="003114B9"/>
    <w:rsid w:val="0031166B"/>
    <w:rsid w:val="00311BBC"/>
    <w:rsid w:val="00311C95"/>
    <w:rsid w:val="0031212E"/>
    <w:rsid w:val="003135BB"/>
    <w:rsid w:val="00313753"/>
    <w:rsid w:val="003137DB"/>
    <w:rsid w:val="00313929"/>
    <w:rsid w:val="0031466E"/>
    <w:rsid w:val="003146BE"/>
    <w:rsid w:val="00315218"/>
    <w:rsid w:val="003152F5"/>
    <w:rsid w:val="003155F1"/>
    <w:rsid w:val="003156F5"/>
    <w:rsid w:val="0031572F"/>
    <w:rsid w:val="003158A1"/>
    <w:rsid w:val="0031674E"/>
    <w:rsid w:val="00316FD0"/>
    <w:rsid w:val="00317075"/>
    <w:rsid w:val="00317869"/>
    <w:rsid w:val="003178FC"/>
    <w:rsid w:val="00317B09"/>
    <w:rsid w:val="003210C7"/>
    <w:rsid w:val="0032135E"/>
    <w:rsid w:val="00321B46"/>
    <w:rsid w:val="00321E8A"/>
    <w:rsid w:val="003222A1"/>
    <w:rsid w:val="00322686"/>
    <w:rsid w:val="00322A8D"/>
    <w:rsid w:val="00322D8F"/>
    <w:rsid w:val="0032302D"/>
    <w:rsid w:val="0032311A"/>
    <w:rsid w:val="00323448"/>
    <w:rsid w:val="00323DE6"/>
    <w:rsid w:val="00324A6E"/>
    <w:rsid w:val="00325404"/>
    <w:rsid w:val="00325569"/>
    <w:rsid w:val="0032592C"/>
    <w:rsid w:val="00325CC0"/>
    <w:rsid w:val="00325DA7"/>
    <w:rsid w:val="00325E06"/>
    <w:rsid w:val="00326068"/>
    <w:rsid w:val="003261F2"/>
    <w:rsid w:val="003263F0"/>
    <w:rsid w:val="00326411"/>
    <w:rsid w:val="00327507"/>
    <w:rsid w:val="00327825"/>
    <w:rsid w:val="003279C7"/>
    <w:rsid w:val="00330309"/>
    <w:rsid w:val="003305C8"/>
    <w:rsid w:val="0033103D"/>
    <w:rsid w:val="00331F06"/>
    <w:rsid w:val="00331F50"/>
    <w:rsid w:val="00332457"/>
    <w:rsid w:val="0033304D"/>
    <w:rsid w:val="00333324"/>
    <w:rsid w:val="0033405F"/>
    <w:rsid w:val="003342AC"/>
    <w:rsid w:val="0033444B"/>
    <w:rsid w:val="003345FE"/>
    <w:rsid w:val="00334E9A"/>
    <w:rsid w:val="003354AB"/>
    <w:rsid w:val="00335554"/>
    <w:rsid w:val="00335F0A"/>
    <w:rsid w:val="003361CE"/>
    <w:rsid w:val="0033671D"/>
    <w:rsid w:val="0033685E"/>
    <w:rsid w:val="00336B5E"/>
    <w:rsid w:val="00337532"/>
    <w:rsid w:val="00337C69"/>
    <w:rsid w:val="00337FD8"/>
    <w:rsid w:val="00340DF4"/>
    <w:rsid w:val="00340EC0"/>
    <w:rsid w:val="00341751"/>
    <w:rsid w:val="003419A0"/>
    <w:rsid w:val="00341AE6"/>
    <w:rsid w:val="00341CAE"/>
    <w:rsid w:val="0034247A"/>
    <w:rsid w:val="00343280"/>
    <w:rsid w:val="00343381"/>
    <w:rsid w:val="00343807"/>
    <w:rsid w:val="0034397E"/>
    <w:rsid w:val="00343A9F"/>
    <w:rsid w:val="00344B3D"/>
    <w:rsid w:val="00344CBD"/>
    <w:rsid w:val="00345135"/>
    <w:rsid w:val="00345609"/>
    <w:rsid w:val="00345B0B"/>
    <w:rsid w:val="00345BCA"/>
    <w:rsid w:val="003460AE"/>
    <w:rsid w:val="00346398"/>
    <w:rsid w:val="00346A95"/>
    <w:rsid w:val="00350650"/>
    <w:rsid w:val="00350D41"/>
    <w:rsid w:val="00350F83"/>
    <w:rsid w:val="00351706"/>
    <w:rsid w:val="003519DF"/>
    <w:rsid w:val="00351D2D"/>
    <w:rsid w:val="0035261F"/>
    <w:rsid w:val="00352846"/>
    <w:rsid w:val="00352F67"/>
    <w:rsid w:val="00353627"/>
    <w:rsid w:val="003537BC"/>
    <w:rsid w:val="00353E0C"/>
    <w:rsid w:val="003542AD"/>
    <w:rsid w:val="00354F38"/>
    <w:rsid w:val="00355CA5"/>
    <w:rsid w:val="00356845"/>
    <w:rsid w:val="0035690C"/>
    <w:rsid w:val="0035757F"/>
    <w:rsid w:val="00357845"/>
    <w:rsid w:val="00357873"/>
    <w:rsid w:val="003578A2"/>
    <w:rsid w:val="00357F7F"/>
    <w:rsid w:val="00360165"/>
    <w:rsid w:val="00360CD5"/>
    <w:rsid w:val="003615F4"/>
    <w:rsid w:val="00361E53"/>
    <w:rsid w:val="00362349"/>
    <w:rsid w:val="00362BB5"/>
    <w:rsid w:val="003630E3"/>
    <w:rsid w:val="00363C22"/>
    <w:rsid w:val="0036465B"/>
    <w:rsid w:val="0036502E"/>
    <w:rsid w:val="003655D8"/>
    <w:rsid w:val="00365B09"/>
    <w:rsid w:val="00365D24"/>
    <w:rsid w:val="00365EC9"/>
    <w:rsid w:val="0036628C"/>
    <w:rsid w:val="0036632F"/>
    <w:rsid w:val="003676C7"/>
    <w:rsid w:val="003677A8"/>
    <w:rsid w:val="003678D1"/>
    <w:rsid w:val="00370B15"/>
    <w:rsid w:val="00370BAB"/>
    <w:rsid w:val="00370EC9"/>
    <w:rsid w:val="00370ED7"/>
    <w:rsid w:val="003712FC"/>
    <w:rsid w:val="00371BEA"/>
    <w:rsid w:val="00372481"/>
    <w:rsid w:val="00372A28"/>
    <w:rsid w:val="00372A7A"/>
    <w:rsid w:val="00372AC3"/>
    <w:rsid w:val="00373030"/>
    <w:rsid w:val="003731BF"/>
    <w:rsid w:val="00373707"/>
    <w:rsid w:val="003743BA"/>
    <w:rsid w:val="003743F3"/>
    <w:rsid w:val="00374A09"/>
    <w:rsid w:val="00374B47"/>
    <w:rsid w:val="00374BB7"/>
    <w:rsid w:val="00374BC8"/>
    <w:rsid w:val="003775F7"/>
    <w:rsid w:val="003779B1"/>
    <w:rsid w:val="003801DF"/>
    <w:rsid w:val="00380343"/>
    <w:rsid w:val="00381933"/>
    <w:rsid w:val="00381960"/>
    <w:rsid w:val="003819FA"/>
    <w:rsid w:val="00382C24"/>
    <w:rsid w:val="003836A9"/>
    <w:rsid w:val="00383D4D"/>
    <w:rsid w:val="003844AD"/>
    <w:rsid w:val="003848FB"/>
    <w:rsid w:val="00384951"/>
    <w:rsid w:val="00384B86"/>
    <w:rsid w:val="00384DB2"/>
    <w:rsid w:val="00385509"/>
    <w:rsid w:val="003855FF"/>
    <w:rsid w:val="003866D5"/>
    <w:rsid w:val="0038755B"/>
    <w:rsid w:val="00387804"/>
    <w:rsid w:val="003878F7"/>
    <w:rsid w:val="00390121"/>
    <w:rsid w:val="003902A5"/>
    <w:rsid w:val="003906AF"/>
    <w:rsid w:val="003912A1"/>
    <w:rsid w:val="00391535"/>
    <w:rsid w:val="00391B78"/>
    <w:rsid w:val="00391E35"/>
    <w:rsid w:val="00391F60"/>
    <w:rsid w:val="00392070"/>
    <w:rsid w:val="003920D5"/>
    <w:rsid w:val="003920E8"/>
    <w:rsid w:val="003921B8"/>
    <w:rsid w:val="00392853"/>
    <w:rsid w:val="00392DCC"/>
    <w:rsid w:val="0039377B"/>
    <w:rsid w:val="00393C1E"/>
    <w:rsid w:val="00394577"/>
    <w:rsid w:val="00394B8F"/>
    <w:rsid w:val="00394DDA"/>
    <w:rsid w:val="003953A1"/>
    <w:rsid w:val="00396190"/>
    <w:rsid w:val="003962BD"/>
    <w:rsid w:val="00396461"/>
    <w:rsid w:val="00396AB2"/>
    <w:rsid w:val="00396B07"/>
    <w:rsid w:val="003973D2"/>
    <w:rsid w:val="00397C2C"/>
    <w:rsid w:val="003A00D2"/>
    <w:rsid w:val="003A029C"/>
    <w:rsid w:val="003A0418"/>
    <w:rsid w:val="003A05ED"/>
    <w:rsid w:val="003A10D9"/>
    <w:rsid w:val="003A15E1"/>
    <w:rsid w:val="003A18AB"/>
    <w:rsid w:val="003A1FC0"/>
    <w:rsid w:val="003A27E6"/>
    <w:rsid w:val="003A32F7"/>
    <w:rsid w:val="003A39A0"/>
    <w:rsid w:val="003A49AD"/>
    <w:rsid w:val="003A49CE"/>
    <w:rsid w:val="003A4A4C"/>
    <w:rsid w:val="003A4E93"/>
    <w:rsid w:val="003A5473"/>
    <w:rsid w:val="003A569C"/>
    <w:rsid w:val="003A62C7"/>
    <w:rsid w:val="003A6949"/>
    <w:rsid w:val="003A6EE0"/>
    <w:rsid w:val="003A744B"/>
    <w:rsid w:val="003A7555"/>
    <w:rsid w:val="003A7CE5"/>
    <w:rsid w:val="003B063B"/>
    <w:rsid w:val="003B07CA"/>
    <w:rsid w:val="003B0B89"/>
    <w:rsid w:val="003B0D0B"/>
    <w:rsid w:val="003B1AE1"/>
    <w:rsid w:val="003B1DD0"/>
    <w:rsid w:val="003B32DA"/>
    <w:rsid w:val="003B399B"/>
    <w:rsid w:val="003B3DB1"/>
    <w:rsid w:val="003B3FA2"/>
    <w:rsid w:val="003B4C14"/>
    <w:rsid w:val="003B4C32"/>
    <w:rsid w:val="003B4CAD"/>
    <w:rsid w:val="003B53ED"/>
    <w:rsid w:val="003B5D00"/>
    <w:rsid w:val="003B6BF2"/>
    <w:rsid w:val="003B6CB3"/>
    <w:rsid w:val="003B763A"/>
    <w:rsid w:val="003C0216"/>
    <w:rsid w:val="003C1357"/>
    <w:rsid w:val="003C1429"/>
    <w:rsid w:val="003C1D25"/>
    <w:rsid w:val="003C20FD"/>
    <w:rsid w:val="003C22E3"/>
    <w:rsid w:val="003C23DB"/>
    <w:rsid w:val="003C3485"/>
    <w:rsid w:val="003C37B6"/>
    <w:rsid w:val="003C3949"/>
    <w:rsid w:val="003C3A3D"/>
    <w:rsid w:val="003C5483"/>
    <w:rsid w:val="003C64D5"/>
    <w:rsid w:val="003C6CB3"/>
    <w:rsid w:val="003C708A"/>
    <w:rsid w:val="003C7807"/>
    <w:rsid w:val="003C7EF1"/>
    <w:rsid w:val="003C7FD9"/>
    <w:rsid w:val="003D1B2E"/>
    <w:rsid w:val="003D245D"/>
    <w:rsid w:val="003D31F1"/>
    <w:rsid w:val="003D35B2"/>
    <w:rsid w:val="003D3D2F"/>
    <w:rsid w:val="003D3DBF"/>
    <w:rsid w:val="003D428F"/>
    <w:rsid w:val="003D436B"/>
    <w:rsid w:val="003D47C0"/>
    <w:rsid w:val="003D4844"/>
    <w:rsid w:val="003D525A"/>
    <w:rsid w:val="003D526B"/>
    <w:rsid w:val="003E028C"/>
    <w:rsid w:val="003E0623"/>
    <w:rsid w:val="003E14BB"/>
    <w:rsid w:val="003E2216"/>
    <w:rsid w:val="003E25D6"/>
    <w:rsid w:val="003E39C6"/>
    <w:rsid w:val="003E3BEB"/>
    <w:rsid w:val="003E3D63"/>
    <w:rsid w:val="003E4848"/>
    <w:rsid w:val="003E49CC"/>
    <w:rsid w:val="003E4B23"/>
    <w:rsid w:val="003E55A9"/>
    <w:rsid w:val="003E55EB"/>
    <w:rsid w:val="003E5E5F"/>
    <w:rsid w:val="003E65CB"/>
    <w:rsid w:val="003E6F07"/>
    <w:rsid w:val="003E71B8"/>
    <w:rsid w:val="003F04A5"/>
    <w:rsid w:val="003F0957"/>
    <w:rsid w:val="003F10AB"/>
    <w:rsid w:val="003F1C9D"/>
    <w:rsid w:val="003F22B9"/>
    <w:rsid w:val="003F275C"/>
    <w:rsid w:val="003F2C4F"/>
    <w:rsid w:val="003F3078"/>
    <w:rsid w:val="003F35AC"/>
    <w:rsid w:val="003F371A"/>
    <w:rsid w:val="003F3A1D"/>
    <w:rsid w:val="003F4383"/>
    <w:rsid w:val="003F4732"/>
    <w:rsid w:val="003F4D2F"/>
    <w:rsid w:val="003F551E"/>
    <w:rsid w:val="003F568D"/>
    <w:rsid w:val="003F6054"/>
    <w:rsid w:val="003F6301"/>
    <w:rsid w:val="003F66D6"/>
    <w:rsid w:val="003F68BF"/>
    <w:rsid w:val="003F6E43"/>
    <w:rsid w:val="003F72D8"/>
    <w:rsid w:val="003F74F5"/>
    <w:rsid w:val="003F799A"/>
    <w:rsid w:val="003F7B09"/>
    <w:rsid w:val="00400DC2"/>
    <w:rsid w:val="0040105F"/>
    <w:rsid w:val="004014BC"/>
    <w:rsid w:val="004017D0"/>
    <w:rsid w:val="00401C6F"/>
    <w:rsid w:val="00401E0D"/>
    <w:rsid w:val="00401E2F"/>
    <w:rsid w:val="00402141"/>
    <w:rsid w:val="004022BA"/>
    <w:rsid w:val="004024D2"/>
    <w:rsid w:val="0040381E"/>
    <w:rsid w:val="00403FF9"/>
    <w:rsid w:val="00404245"/>
    <w:rsid w:val="00405682"/>
    <w:rsid w:val="00405C84"/>
    <w:rsid w:val="0040666C"/>
    <w:rsid w:val="00406BC7"/>
    <w:rsid w:val="00406DC3"/>
    <w:rsid w:val="00407791"/>
    <w:rsid w:val="00407876"/>
    <w:rsid w:val="00407D42"/>
    <w:rsid w:val="00410587"/>
    <w:rsid w:val="00410E07"/>
    <w:rsid w:val="00411BDB"/>
    <w:rsid w:val="00411C46"/>
    <w:rsid w:val="00411DC1"/>
    <w:rsid w:val="004120DF"/>
    <w:rsid w:val="00412E6C"/>
    <w:rsid w:val="0041322E"/>
    <w:rsid w:val="004137E7"/>
    <w:rsid w:val="0041386F"/>
    <w:rsid w:val="004144A7"/>
    <w:rsid w:val="00414580"/>
    <w:rsid w:val="0041461C"/>
    <w:rsid w:val="0041472C"/>
    <w:rsid w:val="004147C5"/>
    <w:rsid w:val="0041490D"/>
    <w:rsid w:val="00414BF3"/>
    <w:rsid w:val="00414C87"/>
    <w:rsid w:val="00414C89"/>
    <w:rsid w:val="00414D97"/>
    <w:rsid w:val="00415DFC"/>
    <w:rsid w:val="00416E01"/>
    <w:rsid w:val="004175A6"/>
    <w:rsid w:val="0041797D"/>
    <w:rsid w:val="0042178D"/>
    <w:rsid w:val="0042199C"/>
    <w:rsid w:val="004219BF"/>
    <w:rsid w:val="00421CD8"/>
    <w:rsid w:val="004225D3"/>
    <w:rsid w:val="004228DF"/>
    <w:rsid w:val="004240D6"/>
    <w:rsid w:val="004244F0"/>
    <w:rsid w:val="004255D4"/>
    <w:rsid w:val="00425B25"/>
    <w:rsid w:val="00426014"/>
    <w:rsid w:val="004265D9"/>
    <w:rsid w:val="00426644"/>
    <w:rsid w:val="00426789"/>
    <w:rsid w:val="00426B53"/>
    <w:rsid w:val="00427724"/>
    <w:rsid w:val="00427A2D"/>
    <w:rsid w:val="004300C8"/>
    <w:rsid w:val="004306D2"/>
    <w:rsid w:val="004307C4"/>
    <w:rsid w:val="004308B4"/>
    <w:rsid w:val="00430C72"/>
    <w:rsid w:val="00430EAF"/>
    <w:rsid w:val="00430F40"/>
    <w:rsid w:val="00430F6D"/>
    <w:rsid w:val="00431698"/>
    <w:rsid w:val="00431754"/>
    <w:rsid w:val="00432351"/>
    <w:rsid w:val="004323BE"/>
    <w:rsid w:val="00432938"/>
    <w:rsid w:val="00432F02"/>
    <w:rsid w:val="004335D9"/>
    <w:rsid w:val="00433B12"/>
    <w:rsid w:val="00433F13"/>
    <w:rsid w:val="00434103"/>
    <w:rsid w:val="004346AA"/>
    <w:rsid w:val="00434CC5"/>
    <w:rsid w:val="004356A9"/>
    <w:rsid w:val="00435A1A"/>
    <w:rsid w:val="004362C0"/>
    <w:rsid w:val="00436413"/>
    <w:rsid w:val="004364AD"/>
    <w:rsid w:val="004373D7"/>
    <w:rsid w:val="0043744C"/>
    <w:rsid w:val="0043772C"/>
    <w:rsid w:val="00437E67"/>
    <w:rsid w:val="00440C1D"/>
    <w:rsid w:val="00440CAC"/>
    <w:rsid w:val="004419D6"/>
    <w:rsid w:val="00441A60"/>
    <w:rsid w:val="00441BEE"/>
    <w:rsid w:val="00441ECD"/>
    <w:rsid w:val="0044251E"/>
    <w:rsid w:val="004431A9"/>
    <w:rsid w:val="00443334"/>
    <w:rsid w:val="004437EA"/>
    <w:rsid w:val="004438BE"/>
    <w:rsid w:val="00443C8B"/>
    <w:rsid w:val="0044431B"/>
    <w:rsid w:val="00444A4C"/>
    <w:rsid w:val="00444C66"/>
    <w:rsid w:val="004450ED"/>
    <w:rsid w:val="00445218"/>
    <w:rsid w:val="0044526A"/>
    <w:rsid w:val="004453BB"/>
    <w:rsid w:val="00446EBD"/>
    <w:rsid w:val="00450C01"/>
    <w:rsid w:val="00450C89"/>
    <w:rsid w:val="00450D5A"/>
    <w:rsid w:val="00450E58"/>
    <w:rsid w:val="00450F00"/>
    <w:rsid w:val="00451AC9"/>
    <w:rsid w:val="00451D7C"/>
    <w:rsid w:val="00452713"/>
    <w:rsid w:val="004531E4"/>
    <w:rsid w:val="004532C1"/>
    <w:rsid w:val="004537EE"/>
    <w:rsid w:val="0045449E"/>
    <w:rsid w:val="00454AC5"/>
    <w:rsid w:val="00454E64"/>
    <w:rsid w:val="004555EC"/>
    <w:rsid w:val="00457CF8"/>
    <w:rsid w:val="004602E1"/>
    <w:rsid w:val="00460536"/>
    <w:rsid w:val="00460930"/>
    <w:rsid w:val="00460B88"/>
    <w:rsid w:val="00460C02"/>
    <w:rsid w:val="00460D70"/>
    <w:rsid w:val="00461202"/>
    <w:rsid w:val="00461A1E"/>
    <w:rsid w:val="00461B1E"/>
    <w:rsid w:val="0046245C"/>
    <w:rsid w:val="004625D4"/>
    <w:rsid w:val="00462A18"/>
    <w:rsid w:val="00463807"/>
    <w:rsid w:val="0046424F"/>
    <w:rsid w:val="0046521B"/>
    <w:rsid w:val="00465412"/>
    <w:rsid w:val="00465459"/>
    <w:rsid w:val="00465CCE"/>
    <w:rsid w:val="00465E96"/>
    <w:rsid w:val="00466108"/>
    <w:rsid w:val="004665F1"/>
    <w:rsid w:val="00466C7A"/>
    <w:rsid w:val="00467873"/>
    <w:rsid w:val="004678BC"/>
    <w:rsid w:val="00467E03"/>
    <w:rsid w:val="00467E7D"/>
    <w:rsid w:val="00470410"/>
    <w:rsid w:val="004707BD"/>
    <w:rsid w:val="00470D6E"/>
    <w:rsid w:val="0047137C"/>
    <w:rsid w:val="004715DA"/>
    <w:rsid w:val="00471790"/>
    <w:rsid w:val="00471D95"/>
    <w:rsid w:val="00472D76"/>
    <w:rsid w:val="004733C7"/>
    <w:rsid w:val="0047444D"/>
    <w:rsid w:val="00475260"/>
    <w:rsid w:val="00475C33"/>
    <w:rsid w:val="00475E7E"/>
    <w:rsid w:val="00476110"/>
    <w:rsid w:val="00476376"/>
    <w:rsid w:val="0047664A"/>
    <w:rsid w:val="00476859"/>
    <w:rsid w:val="00476990"/>
    <w:rsid w:val="00476E71"/>
    <w:rsid w:val="00476ED1"/>
    <w:rsid w:val="004773D9"/>
    <w:rsid w:val="004777C9"/>
    <w:rsid w:val="00480683"/>
    <w:rsid w:val="0048146A"/>
    <w:rsid w:val="004817D2"/>
    <w:rsid w:val="004817E2"/>
    <w:rsid w:val="004826D8"/>
    <w:rsid w:val="00482815"/>
    <w:rsid w:val="0048281E"/>
    <w:rsid w:val="00482A8E"/>
    <w:rsid w:val="00482E5C"/>
    <w:rsid w:val="00483154"/>
    <w:rsid w:val="00483824"/>
    <w:rsid w:val="0048390B"/>
    <w:rsid w:val="004839CD"/>
    <w:rsid w:val="00483B63"/>
    <w:rsid w:val="00483BEE"/>
    <w:rsid w:val="00483C39"/>
    <w:rsid w:val="00483E84"/>
    <w:rsid w:val="00483FA6"/>
    <w:rsid w:val="00483FB4"/>
    <w:rsid w:val="00484230"/>
    <w:rsid w:val="004854D8"/>
    <w:rsid w:val="00486030"/>
    <w:rsid w:val="0048681C"/>
    <w:rsid w:val="00487880"/>
    <w:rsid w:val="00487FA5"/>
    <w:rsid w:val="004904F4"/>
    <w:rsid w:val="0049095D"/>
    <w:rsid w:val="00491D06"/>
    <w:rsid w:val="00492BE8"/>
    <w:rsid w:val="00493689"/>
    <w:rsid w:val="00493A22"/>
    <w:rsid w:val="00493AA5"/>
    <w:rsid w:val="004945C9"/>
    <w:rsid w:val="00494669"/>
    <w:rsid w:val="00494E75"/>
    <w:rsid w:val="0049548D"/>
    <w:rsid w:val="004956EC"/>
    <w:rsid w:val="00495C98"/>
    <w:rsid w:val="0049618D"/>
    <w:rsid w:val="00497A30"/>
    <w:rsid w:val="00497DDE"/>
    <w:rsid w:val="00497FED"/>
    <w:rsid w:val="004A0007"/>
    <w:rsid w:val="004A0962"/>
    <w:rsid w:val="004A0B33"/>
    <w:rsid w:val="004A124A"/>
    <w:rsid w:val="004A16A4"/>
    <w:rsid w:val="004A1B64"/>
    <w:rsid w:val="004A1E48"/>
    <w:rsid w:val="004A1EF4"/>
    <w:rsid w:val="004A2BD4"/>
    <w:rsid w:val="004A2E78"/>
    <w:rsid w:val="004A32E0"/>
    <w:rsid w:val="004A3D3B"/>
    <w:rsid w:val="004A4163"/>
    <w:rsid w:val="004A4D9F"/>
    <w:rsid w:val="004A5158"/>
    <w:rsid w:val="004A562B"/>
    <w:rsid w:val="004A5C08"/>
    <w:rsid w:val="004A6E4D"/>
    <w:rsid w:val="004A7388"/>
    <w:rsid w:val="004A7FF8"/>
    <w:rsid w:val="004B0657"/>
    <w:rsid w:val="004B06D3"/>
    <w:rsid w:val="004B0F45"/>
    <w:rsid w:val="004B19DB"/>
    <w:rsid w:val="004B1E4E"/>
    <w:rsid w:val="004B2334"/>
    <w:rsid w:val="004B2415"/>
    <w:rsid w:val="004B2E21"/>
    <w:rsid w:val="004B321F"/>
    <w:rsid w:val="004B347D"/>
    <w:rsid w:val="004B360F"/>
    <w:rsid w:val="004B3631"/>
    <w:rsid w:val="004B36A1"/>
    <w:rsid w:val="004B3D92"/>
    <w:rsid w:val="004B4C44"/>
    <w:rsid w:val="004B5465"/>
    <w:rsid w:val="004B5D4B"/>
    <w:rsid w:val="004B5DD3"/>
    <w:rsid w:val="004B753F"/>
    <w:rsid w:val="004B7701"/>
    <w:rsid w:val="004B7BDB"/>
    <w:rsid w:val="004C0A31"/>
    <w:rsid w:val="004C0E2E"/>
    <w:rsid w:val="004C1A24"/>
    <w:rsid w:val="004C1CF5"/>
    <w:rsid w:val="004C1E61"/>
    <w:rsid w:val="004C1F57"/>
    <w:rsid w:val="004C2D96"/>
    <w:rsid w:val="004C320C"/>
    <w:rsid w:val="004C35D4"/>
    <w:rsid w:val="004C38B1"/>
    <w:rsid w:val="004C3B2B"/>
    <w:rsid w:val="004C414B"/>
    <w:rsid w:val="004C41CA"/>
    <w:rsid w:val="004C42CB"/>
    <w:rsid w:val="004C4536"/>
    <w:rsid w:val="004C515C"/>
    <w:rsid w:val="004C54C7"/>
    <w:rsid w:val="004C6237"/>
    <w:rsid w:val="004C6547"/>
    <w:rsid w:val="004C68A1"/>
    <w:rsid w:val="004C69CE"/>
    <w:rsid w:val="004C7288"/>
    <w:rsid w:val="004C74EF"/>
    <w:rsid w:val="004C7510"/>
    <w:rsid w:val="004D039C"/>
    <w:rsid w:val="004D0DB8"/>
    <w:rsid w:val="004D153E"/>
    <w:rsid w:val="004D226B"/>
    <w:rsid w:val="004D2AA3"/>
    <w:rsid w:val="004D2EBF"/>
    <w:rsid w:val="004D397A"/>
    <w:rsid w:val="004D398C"/>
    <w:rsid w:val="004D4158"/>
    <w:rsid w:val="004D42F7"/>
    <w:rsid w:val="004D446F"/>
    <w:rsid w:val="004D4968"/>
    <w:rsid w:val="004D4BCB"/>
    <w:rsid w:val="004D5080"/>
    <w:rsid w:val="004D54BB"/>
    <w:rsid w:val="004D597D"/>
    <w:rsid w:val="004D5B59"/>
    <w:rsid w:val="004D6997"/>
    <w:rsid w:val="004D70E4"/>
    <w:rsid w:val="004D7270"/>
    <w:rsid w:val="004D73C8"/>
    <w:rsid w:val="004D7DC1"/>
    <w:rsid w:val="004E06F6"/>
    <w:rsid w:val="004E07C7"/>
    <w:rsid w:val="004E0B64"/>
    <w:rsid w:val="004E147D"/>
    <w:rsid w:val="004E177D"/>
    <w:rsid w:val="004E1C75"/>
    <w:rsid w:val="004E1DEB"/>
    <w:rsid w:val="004E2DB6"/>
    <w:rsid w:val="004E35EE"/>
    <w:rsid w:val="004E364D"/>
    <w:rsid w:val="004E4317"/>
    <w:rsid w:val="004E4C2D"/>
    <w:rsid w:val="004E4E75"/>
    <w:rsid w:val="004E5694"/>
    <w:rsid w:val="004E5BAB"/>
    <w:rsid w:val="004E668E"/>
    <w:rsid w:val="004E6AA8"/>
    <w:rsid w:val="004E759B"/>
    <w:rsid w:val="004E7606"/>
    <w:rsid w:val="004F0293"/>
    <w:rsid w:val="004F0957"/>
    <w:rsid w:val="004F0A03"/>
    <w:rsid w:val="004F14F6"/>
    <w:rsid w:val="004F17C4"/>
    <w:rsid w:val="004F1800"/>
    <w:rsid w:val="004F1992"/>
    <w:rsid w:val="004F1BAD"/>
    <w:rsid w:val="004F2958"/>
    <w:rsid w:val="004F2CCC"/>
    <w:rsid w:val="004F2F9E"/>
    <w:rsid w:val="004F409D"/>
    <w:rsid w:val="004F43D4"/>
    <w:rsid w:val="004F4567"/>
    <w:rsid w:val="004F4988"/>
    <w:rsid w:val="004F4C72"/>
    <w:rsid w:val="004F52E9"/>
    <w:rsid w:val="004F58A4"/>
    <w:rsid w:val="004F5CC9"/>
    <w:rsid w:val="004F6D84"/>
    <w:rsid w:val="004F70D3"/>
    <w:rsid w:val="004F7F73"/>
    <w:rsid w:val="00501FE7"/>
    <w:rsid w:val="0050203B"/>
    <w:rsid w:val="005021E7"/>
    <w:rsid w:val="005030FF"/>
    <w:rsid w:val="005031AC"/>
    <w:rsid w:val="005035E4"/>
    <w:rsid w:val="00503AAB"/>
    <w:rsid w:val="005044F1"/>
    <w:rsid w:val="005049CE"/>
    <w:rsid w:val="00504BA6"/>
    <w:rsid w:val="00505544"/>
    <w:rsid w:val="0050571F"/>
    <w:rsid w:val="005058EC"/>
    <w:rsid w:val="00506EEB"/>
    <w:rsid w:val="00507229"/>
    <w:rsid w:val="005073EC"/>
    <w:rsid w:val="0050793B"/>
    <w:rsid w:val="005079FB"/>
    <w:rsid w:val="00507BB9"/>
    <w:rsid w:val="00510CD2"/>
    <w:rsid w:val="00511808"/>
    <w:rsid w:val="00511F83"/>
    <w:rsid w:val="005133D6"/>
    <w:rsid w:val="00513D9E"/>
    <w:rsid w:val="00514188"/>
    <w:rsid w:val="005143C8"/>
    <w:rsid w:val="00514A00"/>
    <w:rsid w:val="00515123"/>
    <w:rsid w:val="0051567B"/>
    <w:rsid w:val="0051651E"/>
    <w:rsid w:val="00517445"/>
    <w:rsid w:val="00522D01"/>
    <w:rsid w:val="00522DE8"/>
    <w:rsid w:val="0052375E"/>
    <w:rsid w:val="005241FE"/>
    <w:rsid w:val="0052449C"/>
    <w:rsid w:val="0052481F"/>
    <w:rsid w:val="00525F51"/>
    <w:rsid w:val="00526ADD"/>
    <w:rsid w:val="00527080"/>
    <w:rsid w:val="00527205"/>
    <w:rsid w:val="00527547"/>
    <w:rsid w:val="00530CFB"/>
    <w:rsid w:val="0053225A"/>
    <w:rsid w:val="005326D1"/>
    <w:rsid w:val="00533EFA"/>
    <w:rsid w:val="00533F26"/>
    <w:rsid w:val="00534F16"/>
    <w:rsid w:val="0053642E"/>
    <w:rsid w:val="0053672F"/>
    <w:rsid w:val="00536BE5"/>
    <w:rsid w:val="00537450"/>
    <w:rsid w:val="00537ACB"/>
    <w:rsid w:val="00537BC2"/>
    <w:rsid w:val="0054009C"/>
    <w:rsid w:val="005400E4"/>
    <w:rsid w:val="00540308"/>
    <w:rsid w:val="005408FD"/>
    <w:rsid w:val="00540A81"/>
    <w:rsid w:val="00541100"/>
    <w:rsid w:val="00541D7B"/>
    <w:rsid w:val="00543312"/>
    <w:rsid w:val="00543708"/>
    <w:rsid w:val="0054383C"/>
    <w:rsid w:val="00543918"/>
    <w:rsid w:val="00543CDB"/>
    <w:rsid w:val="005445D4"/>
    <w:rsid w:val="0054464A"/>
    <w:rsid w:val="00545674"/>
    <w:rsid w:val="005456F8"/>
    <w:rsid w:val="005464D0"/>
    <w:rsid w:val="005467E3"/>
    <w:rsid w:val="00546982"/>
    <w:rsid w:val="0054733D"/>
    <w:rsid w:val="0054751D"/>
    <w:rsid w:val="00547A8A"/>
    <w:rsid w:val="00547E2C"/>
    <w:rsid w:val="0055094F"/>
    <w:rsid w:val="00550A0A"/>
    <w:rsid w:val="0055105B"/>
    <w:rsid w:val="00551245"/>
    <w:rsid w:val="00552E35"/>
    <w:rsid w:val="00554F00"/>
    <w:rsid w:val="0055504F"/>
    <w:rsid w:val="00555456"/>
    <w:rsid w:val="00556E77"/>
    <w:rsid w:val="00556F63"/>
    <w:rsid w:val="00557C49"/>
    <w:rsid w:val="00557D84"/>
    <w:rsid w:val="005602F2"/>
    <w:rsid w:val="005604D1"/>
    <w:rsid w:val="0056057B"/>
    <w:rsid w:val="0056171C"/>
    <w:rsid w:val="00561ED0"/>
    <w:rsid w:val="00561F75"/>
    <w:rsid w:val="00561FBC"/>
    <w:rsid w:val="00562DC8"/>
    <w:rsid w:val="00563E7A"/>
    <w:rsid w:val="00564549"/>
    <w:rsid w:val="00564645"/>
    <w:rsid w:val="00565047"/>
    <w:rsid w:val="005654F7"/>
    <w:rsid w:val="00565546"/>
    <w:rsid w:val="00566C61"/>
    <w:rsid w:val="005678C1"/>
    <w:rsid w:val="00567960"/>
    <w:rsid w:val="005702B9"/>
    <w:rsid w:val="00571CAD"/>
    <w:rsid w:val="00571D1A"/>
    <w:rsid w:val="00571F56"/>
    <w:rsid w:val="0057234F"/>
    <w:rsid w:val="00572383"/>
    <w:rsid w:val="00572AED"/>
    <w:rsid w:val="00572B9D"/>
    <w:rsid w:val="00572FD1"/>
    <w:rsid w:val="00573E8C"/>
    <w:rsid w:val="0057410F"/>
    <w:rsid w:val="005742F2"/>
    <w:rsid w:val="0057430F"/>
    <w:rsid w:val="0057432F"/>
    <w:rsid w:val="005748A0"/>
    <w:rsid w:val="00574EED"/>
    <w:rsid w:val="00575672"/>
    <w:rsid w:val="005757D7"/>
    <w:rsid w:val="0057586C"/>
    <w:rsid w:val="00576D46"/>
    <w:rsid w:val="005771F5"/>
    <w:rsid w:val="00577AA0"/>
    <w:rsid w:val="00580D07"/>
    <w:rsid w:val="00581650"/>
    <w:rsid w:val="00581CEE"/>
    <w:rsid w:val="00582282"/>
    <w:rsid w:val="00582C91"/>
    <w:rsid w:val="00582D35"/>
    <w:rsid w:val="00582D87"/>
    <w:rsid w:val="00582F38"/>
    <w:rsid w:val="00583AB2"/>
    <w:rsid w:val="00584855"/>
    <w:rsid w:val="00584ECE"/>
    <w:rsid w:val="005850B0"/>
    <w:rsid w:val="00585888"/>
    <w:rsid w:val="005859C0"/>
    <w:rsid w:val="00586485"/>
    <w:rsid w:val="005864CB"/>
    <w:rsid w:val="0058657E"/>
    <w:rsid w:val="00586B49"/>
    <w:rsid w:val="00587FAE"/>
    <w:rsid w:val="00590AE0"/>
    <w:rsid w:val="005916C2"/>
    <w:rsid w:val="00591AA2"/>
    <w:rsid w:val="00591DF4"/>
    <w:rsid w:val="00592324"/>
    <w:rsid w:val="00592466"/>
    <w:rsid w:val="00592C4A"/>
    <w:rsid w:val="005952BA"/>
    <w:rsid w:val="00595604"/>
    <w:rsid w:val="00595837"/>
    <w:rsid w:val="00595D95"/>
    <w:rsid w:val="00596823"/>
    <w:rsid w:val="00596D32"/>
    <w:rsid w:val="0059741A"/>
    <w:rsid w:val="005974B9"/>
    <w:rsid w:val="005974E4"/>
    <w:rsid w:val="00597BA6"/>
    <w:rsid w:val="00597F0E"/>
    <w:rsid w:val="005A0B29"/>
    <w:rsid w:val="005A0C28"/>
    <w:rsid w:val="005A19F1"/>
    <w:rsid w:val="005A1ED4"/>
    <w:rsid w:val="005A2373"/>
    <w:rsid w:val="005A444C"/>
    <w:rsid w:val="005A4508"/>
    <w:rsid w:val="005A45CC"/>
    <w:rsid w:val="005A4E09"/>
    <w:rsid w:val="005A4FCD"/>
    <w:rsid w:val="005A55E4"/>
    <w:rsid w:val="005A5678"/>
    <w:rsid w:val="005A59F8"/>
    <w:rsid w:val="005A5DD8"/>
    <w:rsid w:val="005A5F1A"/>
    <w:rsid w:val="005A6BCA"/>
    <w:rsid w:val="005A74F2"/>
    <w:rsid w:val="005A7609"/>
    <w:rsid w:val="005B03AF"/>
    <w:rsid w:val="005B0A56"/>
    <w:rsid w:val="005B12BF"/>
    <w:rsid w:val="005B1F96"/>
    <w:rsid w:val="005B2184"/>
    <w:rsid w:val="005B29E2"/>
    <w:rsid w:val="005B3075"/>
    <w:rsid w:val="005B3C26"/>
    <w:rsid w:val="005B410E"/>
    <w:rsid w:val="005B42F6"/>
    <w:rsid w:val="005B4D83"/>
    <w:rsid w:val="005B4E11"/>
    <w:rsid w:val="005B4E86"/>
    <w:rsid w:val="005B5A42"/>
    <w:rsid w:val="005B5A53"/>
    <w:rsid w:val="005B5C1C"/>
    <w:rsid w:val="005B5D2A"/>
    <w:rsid w:val="005B6078"/>
    <w:rsid w:val="005B61AA"/>
    <w:rsid w:val="005B651B"/>
    <w:rsid w:val="005B697D"/>
    <w:rsid w:val="005B6A21"/>
    <w:rsid w:val="005B6F33"/>
    <w:rsid w:val="005B708D"/>
    <w:rsid w:val="005B74F2"/>
    <w:rsid w:val="005B7BEB"/>
    <w:rsid w:val="005C013A"/>
    <w:rsid w:val="005C13FD"/>
    <w:rsid w:val="005C1C1A"/>
    <w:rsid w:val="005C1CE9"/>
    <w:rsid w:val="005C1FCA"/>
    <w:rsid w:val="005C1FCD"/>
    <w:rsid w:val="005C2AB1"/>
    <w:rsid w:val="005C2F0D"/>
    <w:rsid w:val="005C3486"/>
    <w:rsid w:val="005C3E31"/>
    <w:rsid w:val="005C5297"/>
    <w:rsid w:val="005C5398"/>
    <w:rsid w:val="005C53F9"/>
    <w:rsid w:val="005C54CB"/>
    <w:rsid w:val="005C5EA8"/>
    <w:rsid w:val="005C6D62"/>
    <w:rsid w:val="005C7B81"/>
    <w:rsid w:val="005D00F3"/>
    <w:rsid w:val="005D0704"/>
    <w:rsid w:val="005D0A02"/>
    <w:rsid w:val="005D1640"/>
    <w:rsid w:val="005D2CA8"/>
    <w:rsid w:val="005D2D04"/>
    <w:rsid w:val="005D30E9"/>
    <w:rsid w:val="005D33D4"/>
    <w:rsid w:val="005D3A2D"/>
    <w:rsid w:val="005D3F91"/>
    <w:rsid w:val="005D5470"/>
    <w:rsid w:val="005D5D6F"/>
    <w:rsid w:val="005D63D9"/>
    <w:rsid w:val="005D67B7"/>
    <w:rsid w:val="005D6BAA"/>
    <w:rsid w:val="005D6CA9"/>
    <w:rsid w:val="005D6F71"/>
    <w:rsid w:val="005D7011"/>
    <w:rsid w:val="005D7702"/>
    <w:rsid w:val="005E0440"/>
    <w:rsid w:val="005E0631"/>
    <w:rsid w:val="005E12F8"/>
    <w:rsid w:val="005E161D"/>
    <w:rsid w:val="005E17B9"/>
    <w:rsid w:val="005E1B3B"/>
    <w:rsid w:val="005E2336"/>
    <w:rsid w:val="005E25A8"/>
    <w:rsid w:val="005E29AF"/>
    <w:rsid w:val="005E2D05"/>
    <w:rsid w:val="005E3118"/>
    <w:rsid w:val="005E3181"/>
    <w:rsid w:val="005E488D"/>
    <w:rsid w:val="005E4948"/>
    <w:rsid w:val="005E4B63"/>
    <w:rsid w:val="005E4CCE"/>
    <w:rsid w:val="005E55BD"/>
    <w:rsid w:val="005E567F"/>
    <w:rsid w:val="005E61CA"/>
    <w:rsid w:val="005E6DCE"/>
    <w:rsid w:val="005E7A0C"/>
    <w:rsid w:val="005F009B"/>
    <w:rsid w:val="005F037A"/>
    <w:rsid w:val="005F09A8"/>
    <w:rsid w:val="005F0F17"/>
    <w:rsid w:val="005F13AE"/>
    <w:rsid w:val="005F182E"/>
    <w:rsid w:val="005F1DBE"/>
    <w:rsid w:val="005F1ECD"/>
    <w:rsid w:val="005F366A"/>
    <w:rsid w:val="005F3C3E"/>
    <w:rsid w:val="005F40C2"/>
    <w:rsid w:val="005F422E"/>
    <w:rsid w:val="005F428E"/>
    <w:rsid w:val="005F4E02"/>
    <w:rsid w:val="005F5109"/>
    <w:rsid w:val="005F65CF"/>
    <w:rsid w:val="005F65E7"/>
    <w:rsid w:val="005F6953"/>
    <w:rsid w:val="005F7381"/>
    <w:rsid w:val="005F7B40"/>
    <w:rsid w:val="00600503"/>
    <w:rsid w:val="006005FE"/>
    <w:rsid w:val="00600D2F"/>
    <w:rsid w:val="00600FED"/>
    <w:rsid w:val="0060112A"/>
    <w:rsid w:val="00601CCA"/>
    <w:rsid w:val="00601EB9"/>
    <w:rsid w:val="00603740"/>
    <w:rsid w:val="00603C7C"/>
    <w:rsid w:val="00603C87"/>
    <w:rsid w:val="00603F9C"/>
    <w:rsid w:val="0060419B"/>
    <w:rsid w:val="00604435"/>
    <w:rsid w:val="00604890"/>
    <w:rsid w:val="006050C7"/>
    <w:rsid w:val="0060510F"/>
    <w:rsid w:val="00605130"/>
    <w:rsid w:val="00605FC7"/>
    <w:rsid w:val="00606ADE"/>
    <w:rsid w:val="00606B2D"/>
    <w:rsid w:val="00606B9F"/>
    <w:rsid w:val="00607A17"/>
    <w:rsid w:val="00611916"/>
    <w:rsid w:val="00612A84"/>
    <w:rsid w:val="00612B72"/>
    <w:rsid w:val="00612BA3"/>
    <w:rsid w:val="006130C8"/>
    <w:rsid w:val="00613D36"/>
    <w:rsid w:val="00614108"/>
    <w:rsid w:val="00615FBF"/>
    <w:rsid w:val="0061640F"/>
    <w:rsid w:val="00620088"/>
    <w:rsid w:val="00620652"/>
    <w:rsid w:val="00620AE2"/>
    <w:rsid w:val="006213C2"/>
    <w:rsid w:val="006214D8"/>
    <w:rsid w:val="006219A9"/>
    <w:rsid w:val="00622220"/>
    <w:rsid w:val="0062278A"/>
    <w:rsid w:val="00622C85"/>
    <w:rsid w:val="00622F39"/>
    <w:rsid w:val="00623859"/>
    <w:rsid w:val="00623AD5"/>
    <w:rsid w:val="00623C99"/>
    <w:rsid w:val="00623D09"/>
    <w:rsid w:val="00624064"/>
    <w:rsid w:val="006241A9"/>
    <w:rsid w:val="006242B3"/>
    <w:rsid w:val="0062433B"/>
    <w:rsid w:val="00624371"/>
    <w:rsid w:val="00624414"/>
    <w:rsid w:val="00624508"/>
    <w:rsid w:val="00624944"/>
    <w:rsid w:val="00624BD7"/>
    <w:rsid w:val="0062527D"/>
    <w:rsid w:val="006254A5"/>
    <w:rsid w:val="00625B64"/>
    <w:rsid w:val="0062651A"/>
    <w:rsid w:val="0062697D"/>
    <w:rsid w:val="00626FF8"/>
    <w:rsid w:val="00631660"/>
    <w:rsid w:val="0063196F"/>
    <w:rsid w:val="00631D60"/>
    <w:rsid w:val="00631E58"/>
    <w:rsid w:val="00632E48"/>
    <w:rsid w:val="0063305C"/>
    <w:rsid w:val="00633CF3"/>
    <w:rsid w:val="00634022"/>
    <w:rsid w:val="00634B03"/>
    <w:rsid w:val="00634B25"/>
    <w:rsid w:val="00634EEF"/>
    <w:rsid w:val="00635426"/>
    <w:rsid w:val="00635AD0"/>
    <w:rsid w:val="00635CE6"/>
    <w:rsid w:val="0063604D"/>
    <w:rsid w:val="0063613A"/>
    <w:rsid w:val="006364EA"/>
    <w:rsid w:val="006365A7"/>
    <w:rsid w:val="0063703F"/>
    <w:rsid w:val="006370D7"/>
    <w:rsid w:val="006376B9"/>
    <w:rsid w:val="00637EE0"/>
    <w:rsid w:val="00640A9B"/>
    <w:rsid w:val="00641347"/>
    <w:rsid w:val="00642B76"/>
    <w:rsid w:val="00642FEF"/>
    <w:rsid w:val="0064301B"/>
    <w:rsid w:val="006432A7"/>
    <w:rsid w:val="00644201"/>
    <w:rsid w:val="0064441A"/>
    <w:rsid w:val="006446FD"/>
    <w:rsid w:val="0064480A"/>
    <w:rsid w:val="006457C4"/>
    <w:rsid w:val="006457C6"/>
    <w:rsid w:val="00645814"/>
    <w:rsid w:val="00645DBD"/>
    <w:rsid w:val="006461A1"/>
    <w:rsid w:val="00646887"/>
    <w:rsid w:val="00646988"/>
    <w:rsid w:val="00646E7E"/>
    <w:rsid w:val="00647880"/>
    <w:rsid w:val="006500BB"/>
    <w:rsid w:val="006502DA"/>
    <w:rsid w:val="006508FD"/>
    <w:rsid w:val="00650C47"/>
    <w:rsid w:val="00651167"/>
    <w:rsid w:val="00651237"/>
    <w:rsid w:val="006513B7"/>
    <w:rsid w:val="00651FF7"/>
    <w:rsid w:val="00652116"/>
    <w:rsid w:val="00652E0E"/>
    <w:rsid w:val="00653DBA"/>
    <w:rsid w:val="00653EF0"/>
    <w:rsid w:val="00654D32"/>
    <w:rsid w:val="00654F20"/>
    <w:rsid w:val="006550E6"/>
    <w:rsid w:val="00655877"/>
    <w:rsid w:val="00655ADC"/>
    <w:rsid w:val="00656BE3"/>
    <w:rsid w:val="00656C8A"/>
    <w:rsid w:val="00656F92"/>
    <w:rsid w:val="00657CB1"/>
    <w:rsid w:val="00660010"/>
    <w:rsid w:val="006604B4"/>
    <w:rsid w:val="0066255D"/>
    <w:rsid w:val="00662583"/>
    <w:rsid w:val="00662B1A"/>
    <w:rsid w:val="006636A4"/>
    <w:rsid w:val="00663966"/>
    <w:rsid w:val="00663FB3"/>
    <w:rsid w:val="00664257"/>
    <w:rsid w:val="006645A9"/>
    <w:rsid w:val="006645E6"/>
    <w:rsid w:val="00664C4F"/>
    <w:rsid w:val="00665561"/>
    <w:rsid w:val="00665FEB"/>
    <w:rsid w:val="0066625A"/>
    <w:rsid w:val="00666C01"/>
    <w:rsid w:val="00666C66"/>
    <w:rsid w:val="00666F3B"/>
    <w:rsid w:val="006670BE"/>
    <w:rsid w:val="00667818"/>
    <w:rsid w:val="00670221"/>
    <w:rsid w:val="00670EBB"/>
    <w:rsid w:val="00670F11"/>
    <w:rsid w:val="0067130A"/>
    <w:rsid w:val="00671AB7"/>
    <w:rsid w:val="00671E70"/>
    <w:rsid w:val="00672B9D"/>
    <w:rsid w:val="006731D8"/>
    <w:rsid w:val="006739D5"/>
    <w:rsid w:val="00673A80"/>
    <w:rsid w:val="00673F9E"/>
    <w:rsid w:val="00674428"/>
    <w:rsid w:val="00674928"/>
    <w:rsid w:val="00674A4E"/>
    <w:rsid w:val="00675133"/>
    <w:rsid w:val="0067581B"/>
    <w:rsid w:val="00676417"/>
    <w:rsid w:val="0067651E"/>
    <w:rsid w:val="006769CC"/>
    <w:rsid w:val="00677A19"/>
    <w:rsid w:val="00677AAA"/>
    <w:rsid w:val="0068039C"/>
    <w:rsid w:val="00680A27"/>
    <w:rsid w:val="00680AC0"/>
    <w:rsid w:val="00681DE8"/>
    <w:rsid w:val="00681DEC"/>
    <w:rsid w:val="00682653"/>
    <w:rsid w:val="006827D6"/>
    <w:rsid w:val="006828A2"/>
    <w:rsid w:val="00682A65"/>
    <w:rsid w:val="00682FE5"/>
    <w:rsid w:val="00683516"/>
    <w:rsid w:val="00683836"/>
    <w:rsid w:val="00683C90"/>
    <w:rsid w:val="00683F69"/>
    <w:rsid w:val="00684E00"/>
    <w:rsid w:val="00684F82"/>
    <w:rsid w:val="00685844"/>
    <w:rsid w:val="006862D6"/>
    <w:rsid w:val="006866C4"/>
    <w:rsid w:val="006870EC"/>
    <w:rsid w:val="006876F0"/>
    <w:rsid w:val="00687F2D"/>
    <w:rsid w:val="006907D8"/>
    <w:rsid w:val="006908E7"/>
    <w:rsid w:val="006910F9"/>
    <w:rsid w:val="006927A8"/>
    <w:rsid w:val="00692A15"/>
    <w:rsid w:val="0069300F"/>
    <w:rsid w:val="006939BC"/>
    <w:rsid w:val="00693C65"/>
    <w:rsid w:val="0069470E"/>
    <w:rsid w:val="00694E59"/>
    <w:rsid w:val="00696DF7"/>
    <w:rsid w:val="00697BC2"/>
    <w:rsid w:val="006A01C3"/>
    <w:rsid w:val="006A155F"/>
    <w:rsid w:val="006A16C4"/>
    <w:rsid w:val="006A1999"/>
    <w:rsid w:val="006A1AE4"/>
    <w:rsid w:val="006A1EDA"/>
    <w:rsid w:val="006A1EFE"/>
    <w:rsid w:val="006A2054"/>
    <w:rsid w:val="006A2C46"/>
    <w:rsid w:val="006A2F77"/>
    <w:rsid w:val="006A3581"/>
    <w:rsid w:val="006A382A"/>
    <w:rsid w:val="006A3BA2"/>
    <w:rsid w:val="006A5164"/>
    <w:rsid w:val="006A550C"/>
    <w:rsid w:val="006A5B61"/>
    <w:rsid w:val="006A5F62"/>
    <w:rsid w:val="006A61EE"/>
    <w:rsid w:val="006A652F"/>
    <w:rsid w:val="006A666A"/>
    <w:rsid w:val="006A699A"/>
    <w:rsid w:val="006A6D14"/>
    <w:rsid w:val="006A7154"/>
    <w:rsid w:val="006B02ED"/>
    <w:rsid w:val="006B044F"/>
    <w:rsid w:val="006B0A90"/>
    <w:rsid w:val="006B0E31"/>
    <w:rsid w:val="006B12C3"/>
    <w:rsid w:val="006B1BE3"/>
    <w:rsid w:val="006B2480"/>
    <w:rsid w:val="006B2565"/>
    <w:rsid w:val="006B284E"/>
    <w:rsid w:val="006B2887"/>
    <w:rsid w:val="006B35A1"/>
    <w:rsid w:val="006B3A06"/>
    <w:rsid w:val="006B412C"/>
    <w:rsid w:val="006B531A"/>
    <w:rsid w:val="006B587B"/>
    <w:rsid w:val="006B5A6C"/>
    <w:rsid w:val="006B5A91"/>
    <w:rsid w:val="006B5AAB"/>
    <w:rsid w:val="006B5D90"/>
    <w:rsid w:val="006B6303"/>
    <w:rsid w:val="006B7191"/>
    <w:rsid w:val="006B7497"/>
    <w:rsid w:val="006B7A84"/>
    <w:rsid w:val="006B7E38"/>
    <w:rsid w:val="006C0016"/>
    <w:rsid w:val="006C077C"/>
    <w:rsid w:val="006C1D12"/>
    <w:rsid w:val="006C21B5"/>
    <w:rsid w:val="006C2463"/>
    <w:rsid w:val="006C281D"/>
    <w:rsid w:val="006C3A65"/>
    <w:rsid w:val="006C5630"/>
    <w:rsid w:val="006C5639"/>
    <w:rsid w:val="006C68F5"/>
    <w:rsid w:val="006C71F0"/>
    <w:rsid w:val="006C7746"/>
    <w:rsid w:val="006D27CB"/>
    <w:rsid w:val="006D2AFD"/>
    <w:rsid w:val="006D362A"/>
    <w:rsid w:val="006D38FC"/>
    <w:rsid w:val="006D555E"/>
    <w:rsid w:val="006D61EA"/>
    <w:rsid w:val="006D62B8"/>
    <w:rsid w:val="006D63FC"/>
    <w:rsid w:val="006D65A9"/>
    <w:rsid w:val="006D66A0"/>
    <w:rsid w:val="006D6853"/>
    <w:rsid w:val="006D6E20"/>
    <w:rsid w:val="006D6E43"/>
    <w:rsid w:val="006D6F50"/>
    <w:rsid w:val="006D70A8"/>
    <w:rsid w:val="006D7418"/>
    <w:rsid w:val="006E03E9"/>
    <w:rsid w:val="006E05C3"/>
    <w:rsid w:val="006E1494"/>
    <w:rsid w:val="006E1752"/>
    <w:rsid w:val="006E193E"/>
    <w:rsid w:val="006E1D43"/>
    <w:rsid w:val="006E2375"/>
    <w:rsid w:val="006E284B"/>
    <w:rsid w:val="006E2C57"/>
    <w:rsid w:val="006E3A77"/>
    <w:rsid w:val="006E4381"/>
    <w:rsid w:val="006E4A6E"/>
    <w:rsid w:val="006E5135"/>
    <w:rsid w:val="006E53E1"/>
    <w:rsid w:val="006E67F4"/>
    <w:rsid w:val="006E683E"/>
    <w:rsid w:val="006E6941"/>
    <w:rsid w:val="006E6D3A"/>
    <w:rsid w:val="006E6EC1"/>
    <w:rsid w:val="006E70B6"/>
    <w:rsid w:val="006E7764"/>
    <w:rsid w:val="006F013E"/>
    <w:rsid w:val="006F03CF"/>
    <w:rsid w:val="006F0F8A"/>
    <w:rsid w:val="006F12C1"/>
    <w:rsid w:val="006F1FBC"/>
    <w:rsid w:val="006F2306"/>
    <w:rsid w:val="006F2D96"/>
    <w:rsid w:val="006F31DB"/>
    <w:rsid w:val="006F430A"/>
    <w:rsid w:val="006F5CB8"/>
    <w:rsid w:val="006F67E7"/>
    <w:rsid w:val="006F6F1F"/>
    <w:rsid w:val="006F75A1"/>
    <w:rsid w:val="006F7D78"/>
    <w:rsid w:val="006F7FB2"/>
    <w:rsid w:val="00700AD6"/>
    <w:rsid w:val="0070128D"/>
    <w:rsid w:val="007014F6"/>
    <w:rsid w:val="0070178C"/>
    <w:rsid w:val="00701EB2"/>
    <w:rsid w:val="00702859"/>
    <w:rsid w:val="00702914"/>
    <w:rsid w:val="007036D5"/>
    <w:rsid w:val="00704113"/>
    <w:rsid w:val="007049FA"/>
    <w:rsid w:val="00705234"/>
    <w:rsid w:val="00705255"/>
    <w:rsid w:val="0070544D"/>
    <w:rsid w:val="00705848"/>
    <w:rsid w:val="007066BF"/>
    <w:rsid w:val="00706944"/>
    <w:rsid w:val="00706B39"/>
    <w:rsid w:val="00707C93"/>
    <w:rsid w:val="00710E6B"/>
    <w:rsid w:val="00711236"/>
    <w:rsid w:val="00711506"/>
    <w:rsid w:val="00711902"/>
    <w:rsid w:val="00711A1F"/>
    <w:rsid w:val="00713893"/>
    <w:rsid w:val="00713ACC"/>
    <w:rsid w:val="0071404B"/>
    <w:rsid w:val="00714287"/>
    <w:rsid w:val="00714A18"/>
    <w:rsid w:val="00714B8A"/>
    <w:rsid w:val="00715817"/>
    <w:rsid w:val="00715C84"/>
    <w:rsid w:val="00716B0D"/>
    <w:rsid w:val="00717C58"/>
    <w:rsid w:val="00717E08"/>
    <w:rsid w:val="007219E9"/>
    <w:rsid w:val="00721AB6"/>
    <w:rsid w:val="0072280D"/>
    <w:rsid w:val="0072283A"/>
    <w:rsid w:val="007229BA"/>
    <w:rsid w:val="00722B1C"/>
    <w:rsid w:val="00723624"/>
    <w:rsid w:val="00723721"/>
    <w:rsid w:val="00724741"/>
    <w:rsid w:val="00724C2A"/>
    <w:rsid w:val="00724F51"/>
    <w:rsid w:val="0072517E"/>
    <w:rsid w:val="00725CDB"/>
    <w:rsid w:val="0072603F"/>
    <w:rsid w:val="007262B1"/>
    <w:rsid w:val="0072631D"/>
    <w:rsid w:val="00726DFD"/>
    <w:rsid w:val="00726E89"/>
    <w:rsid w:val="00726E93"/>
    <w:rsid w:val="00727624"/>
    <w:rsid w:val="0072771A"/>
    <w:rsid w:val="00727807"/>
    <w:rsid w:val="00727905"/>
    <w:rsid w:val="007305E6"/>
    <w:rsid w:val="0073066B"/>
    <w:rsid w:val="00730CD9"/>
    <w:rsid w:val="00731603"/>
    <w:rsid w:val="0073233C"/>
    <w:rsid w:val="00732B36"/>
    <w:rsid w:val="00732BA4"/>
    <w:rsid w:val="00732BAB"/>
    <w:rsid w:val="00732E7A"/>
    <w:rsid w:val="0073339A"/>
    <w:rsid w:val="0073381D"/>
    <w:rsid w:val="007338F9"/>
    <w:rsid w:val="00733ED5"/>
    <w:rsid w:val="00734055"/>
    <w:rsid w:val="007340F7"/>
    <w:rsid w:val="00734223"/>
    <w:rsid w:val="007344F0"/>
    <w:rsid w:val="0073474D"/>
    <w:rsid w:val="00735998"/>
    <w:rsid w:val="00735BED"/>
    <w:rsid w:val="00735CD5"/>
    <w:rsid w:val="00735F2A"/>
    <w:rsid w:val="0073611E"/>
    <w:rsid w:val="007365CB"/>
    <w:rsid w:val="00736E47"/>
    <w:rsid w:val="00736F93"/>
    <w:rsid w:val="007370E4"/>
    <w:rsid w:val="00737A74"/>
    <w:rsid w:val="00737C5F"/>
    <w:rsid w:val="00737CDC"/>
    <w:rsid w:val="00737D32"/>
    <w:rsid w:val="00740498"/>
    <w:rsid w:val="007408BB"/>
    <w:rsid w:val="00740CD1"/>
    <w:rsid w:val="00740F62"/>
    <w:rsid w:val="00741B5E"/>
    <w:rsid w:val="007420F9"/>
    <w:rsid w:val="0074376E"/>
    <w:rsid w:val="0074379F"/>
    <w:rsid w:val="007441C2"/>
    <w:rsid w:val="00744490"/>
    <w:rsid w:val="00745A42"/>
    <w:rsid w:val="00745ED0"/>
    <w:rsid w:val="00747114"/>
    <w:rsid w:val="00747224"/>
    <w:rsid w:val="0074754B"/>
    <w:rsid w:val="00750D29"/>
    <w:rsid w:val="0075147B"/>
    <w:rsid w:val="0075166E"/>
    <w:rsid w:val="0075170D"/>
    <w:rsid w:val="00751AAF"/>
    <w:rsid w:val="00751B4E"/>
    <w:rsid w:val="00751F79"/>
    <w:rsid w:val="00751F7C"/>
    <w:rsid w:val="00751FFF"/>
    <w:rsid w:val="007524A2"/>
    <w:rsid w:val="0075323B"/>
    <w:rsid w:val="007537FE"/>
    <w:rsid w:val="00753F65"/>
    <w:rsid w:val="007547AE"/>
    <w:rsid w:val="00754A1D"/>
    <w:rsid w:val="00754DC8"/>
    <w:rsid w:val="00754EA2"/>
    <w:rsid w:val="007559FB"/>
    <w:rsid w:val="00755AE5"/>
    <w:rsid w:val="00755E8E"/>
    <w:rsid w:val="00756068"/>
    <w:rsid w:val="007562CE"/>
    <w:rsid w:val="007564D5"/>
    <w:rsid w:val="007565D8"/>
    <w:rsid w:val="0075698A"/>
    <w:rsid w:val="00760302"/>
    <w:rsid w:val="00760B38"/>
    <w:rsid w:val="0076171B"/>
    <w:rsid w:val="00761C68"/>
    <w:rsid w:val="00762091"/>
    <w:rsid w:val="007629BB"/>
    <w:rsid w:val="00762DDE"/>
    <w:rsid w:val="00762EF2"/>
    <w:rsid w:val="00763264"/>
    <w:rsid w:val="007647BC"/>
    <w:rsid w:val="00765ACD"/>
    <w:rsid w:val="00765BF5"/>
    <w:rsid w:val="00765F69"/>
    <w:rsid w:val="007662A1"/>
    <w:rsid w:val="00766847"/>
    <w:rsid w:val="007675FD"/>
    <w:rsid w:val="00767E5F"/>
    <w:rsid w:val="00770791"/>
    <w:rsid w:val="007708BC"/>
    <w:rsid w:val="007709C5"/>
    <w:rsid w:val="00770AA0"/>
    <w:rsid w:val="00770B88"/>
    <w:rsid w:val="00770D86"/>
    <w:rsid w:val="00770D92"/>
    <w:rsid w:val="007717CD"/>
    <w:rsid w:val="00771AF5"/>
    <w:rsid w:val="00771F8C"/>
    <w:rsid w:val="007720F6"/>
    <w:rsid w:val="00772C80"/>
    <w:rsid w:val="00772D5F"/>
    <w:rsid w:val="007733FC"/>
    <w:rsid w:val="007735B4"/>
    <w:rsid w:val="007737B0"/>
    <w:rsid w:val="00774030"/>
    <w:rsid w:val="0077430C"/>
    <w:rsid w:val="0077463F"/>
    <w:rsid w:val="0077560F"/>
    <w:rsid w:val="00775B4D"/>
    <w:rsid w:val="00775C39"/>
    <w:rsid w:val="00776D66"/>
    <w:rsid w:val="00777FCD"/>
    <w:rsid w:val="0078044E"/>
    <w:rsid w:val="00781101"/>
    <w:rsid w:val="007813DE"/>
    <w:rsid w:val="00781C91"/>
    <w:rsid w:val="00781E0B"/>
    <w:rsid w:val="00782598"/>
    <w:rsid w:val="00782D6C"/>
    <w:rsid w:val="00782E6F"/>
    <w:rsid w:val="00783E18"/>
    <w:rsid w:val="0078503E"/>
    <w:rsid w:val="0078537A"/>
    <w:rsid w:val="00787C9C"/>
    <w:rsid w:val="00787CD8"/>
    <w:rsid w:val="0079062D"/>
    <w:rsid w:val="00790AD1"/>
    <w:rsid w:val="00790F0F"/>
    <w:rsid w:val="00791BFA"/>
    <w:rsid w:val="00792584"/>
    <w:rsid w:val="00792B46"/>
    <w:rsid w:val="007936FA"/>
    <w:rsid w:val="00793E78"/>
    <w:rsid w:val="00793F8A"/>
    <w:rsid w:val="007945B0"/>
    <w:rsid w:val="0079465A"/>
    <w:rsid w:val="007948A3"/>
    <w:rsid w:val="007949E7"/>
    <w:rsid w:val="00794BAC"/>
    <w:rsid w:val="0079501D"/>
    <w:rsid w:val="007953BC"/>
    <w:rsid w:val="00795A34"/>
    <w:rsid w:val="00796327"/>
    <w:rsid w:val="00796464"/>
    <w:rsid w:val="0079651D"/>
    <w:rsid w:val="007967C0"/>
    <w:rsid w:val="007967F8"/>
    <w:rsid w:val="00796C49"/>
    <w:rsid w:val="0079731B"/>
    <w:rsid w:val="00797BDD"/>
    <w:rsid w:val="007A0363"/>
    <w:rsid w:val="007A051C"/>
    <w:rsid w:val="007A0C3D"/>
    <w:rsid w:val="007A0E7F"/>
    <w:rsid w:val="007A1388"/>
    <w:rsid w:val="007A27A6"/>
    <w:rsid w:val="007A2CAE"/>
    <w:rsid w:val="007A2EE1"/>
    <w:rsid w:val="007A310E"/>
    <w:rsid w:val="007A32F2"/>
    <w:rsid w:val="007A3B1A"/>
    <w:rsid w:val="007A4554"/>
    <w:rsid w:val="007A4892"/>
    <w:rsid w:val="007A4925"/>
    <w:rsid w:val="007A55CC"/>
    <w:rsid w:val="007A577A"/>
    <w:rsid w:val="007A631E"/>
    <w:rsid w:val="007A662E"/>
    <w:rsid w:val="007A6C45"/>
    <w:rsid w:val="007A6C96"/>
    <w:rsid w:val="007A6E51"/>
    <w:rsid w:val="007A78B2"/>
    <w:rsid w:val="007A7C3B"/>
    <w:rsid w:val="007B0314"/>
    <w:rsid w:val="007B04A4"/>
    <w:rsid w:val="007B0825"/>
    <w:rsid w:val="007B0D0E"/>
    <w:rsid w:val="007B224D"/>
    <w:rsid w:val="007B2620"/>
    <w:rsid w:val="007B2884"/>
    <w:rsid w:val="007B2F42"/>
    <w:rsid w:val="007B4486"/>
    <w:rsid w:val="007B4CB5"/>
    <w:rsid w:val="007B5137"/>
    <w:rsid w:val="007B51D2"/>
    <w:rsid w:val="007B5404"/>
    <w:rsid w:val="007B54BE"/>
    <w:rsid w:val="007B55E3"/>
    <w:rsid w:val="007B570B"/>
    <w:rsid w:val="007B5B55"/>
    <w:rsid w:val="007B69D9"/>
    <w:rsid w:val="007B7651"/>
    <w:rsid w:val="007B776E"/>
    <w:rsid w:val="007C0E5A"/>
    <w:rsid w:val="007C146F"/>
    <w:rsid w:val="007C1AD5"/>
    <w:rsid w:val="007C1C9B"/>
    <w:rsid w:val="007C2752"/>
    <w:rsid w:val="007C2EBB"/>
    <w:rsid w:val="007C2F38"/>
    <w:rsid w:val="007C2FFB"/>
    <w:rsid w:val="007C3326"/>
    <w:rsid w:val="007C3AE3"/>
    <w:rsid w:val="007C3C1B"/>
    <w:rsid w:val="007C5CCC"/>
    <w:rsid w:val="007C64A2"/>
    <w:rsid w:val="007C6622"/>
    <w:rsid w:val="007C6B9B"/>
    <w:rsid w:val="007D12A2"/>
    <w:rsid w:val="007D17AB"/>
    <w:rsid w:val="007D237F"/>
    <w:rsid w:val="007D2404"/>
    <w:rsid w:val="007D3EC5"/>
    <w:rsid w:val="007D4FBB"/>
    <w:rsid w:val="007D53B4"/>
    <w:rsid w:val="007D5C05"/>
    <w:rsid w:val="007D5C46"/>
    <w:rsid w:val="007D5C82"/>
    <w:rsid w:val="007D5D89"/>
    <w:rsid w:val="007D6098"/>
    <w:rsid w:val="007D7599"/>
    <w:rsid w:val="007D7FBA"/>
    <w:rsid w:val="007E06BE"/>
    <w:rsid w:val="007E0DE7"/>
    <w:rsid w:val="007E1287"/>
    <w:rsid w:val="007E2BB4"/>
    <w:rsid w:val="007E369B"/>
    <w:rsid w:val="007E3B80"/>
    <w:rsid w:val="007E3E0E"/>
    <w:rsid w:val="007E434D"/>
    <w:rsid w:val="007E4490"/>
    <w:rsid w:val="007E4A2C"/>
    <w:rsid w:val="007E521B"/>
    <w:rsid w:val="007E6498"/>
    <w:rsid w:val="007E6509"/>
    <w:rsid w:val="007E675E"/>
    <w:rsid w:val="007E6C38"/>
    <w:rsid w:val="007E6EF3"/>
    <w:rsid w:val="007E7829"/>
    <w:rsid w:val="007F0B93"/>
    <w:rsid w:val="007F0D4C"/>
    <w:rsid w:val="007F1324"/>
    <w:rsid w:val="007F15B8"/>
    <w:rsid w:val="007F1FEA"/>
    <w:rsid w:val="007F2B3B"/>
    <w:rsid w:val="007F3654"/>
    <w:rsid w:val="007F3C49"/>
    <w:rsid w:val="007F4077"/>
    <w:rsid w:val="007F5587"/>
    <w:rsid w:val="007F575B"/>
    <w:rsid w:val="007F595F"/>
    <w:rsid w:val="007F5AAC"/>
    <w:rsid w:val="007F5FA3"/>
    <w:rsid w:val="007F667C"/>
    <w:rsid w:val="007F6C6B"/>
    <w:rsid w:val="007F6F85"/>
    <w:rsid w:val="007F70D8"/>
    <w:rsid w:val="007F7DD2"/>
    <w:rsid w:val="007F7E4D"/>
    <w:rsid w:val="008002B1"/>
    <w:rsid w:val="00800736"/>
    <w:rsid w:val="00800C78"/>
    <w:rsid w:val="00800D3D"/>
    <w:rsid w:val="00800FE9"/>
    <w:rsid w:val="008018B8"/>
    <w:rsid w:val="00801F73"/>
    <w:rsid w:val="008031BB"/>
    <w:rsid w:val="008041B2"/>
    <w:rsid w:val="00804840"/>
    <w:rsid w:val="008048FD"/>
    <w:rsid w:val="00805144"/>
    <w:rsid w:val="00805F64"/>
    <w:rsid w:val="008072F1"/>
    <w:rsid w:val="008073AF"/>
    <w:rsid w:val="00807E9F"/>
    <w:rsid w:val="008110A3"/>
    <w:rsid w:val="0081143E"/>
    <w:rsid w:val="00811473"/>
    <w:rsid w:val="00811A1E"/>
    <w:rsid w:val="0081227F"/>
    <w:rsid w:val="00812392"/>
    <w:rsid w:val="00812393"/>
    <w:rsid w:val="008124E5"/>
    <w:rsid w:val="0081255C"/>
    <w:rsid w:val="008130AA"/>
    <w:rsid w:val="0081369C"/>
    <w:rsid w:val="00814145"/>
    <w:rsid w:val="0081505D"/>
    <w:rsid w:val="00816B1A"/>
    <w:rsid w:val="00816E9F"/>
    <w:rsid w:val="0081733F"/>
    <w:rsid w:val="00817483"/>
    <w:rsid w:val="00817544"/>
    <w:rsid w:val="00817C01"/>
    <w:rsid w:val="00817E13"/>
    <w:rsid w:val="00817F08"/>
    <w:rsid w:val="00821B3E"/>
    <w:rsid w:val="00821C21"/>
    <w:rsid w:val="008221ED"/>
    <w:rsid w:val="00822C3B"/>
    <w:rsid w:val="008232FD"/>
    <w:rsid w:val="008235A8"/>
    <w:rsid w:val="00824120"/>
    <w:rsid w:val="00824588"/>
    <w:rsid w:val="00824E52"/>
    <w:rsid w:val="008260AF"/>
    <w:rsid w:val="00826F6F"/>
    <w:rsid w:val="0082711A"/>
    <w:rsid w:val="00827BF6"/>
    <w:rsid w:val="00827ED5"/>
    <w:rsid w:val="00830089"/>
    <w:rsid w:val="00830368"/>
    <w:rsid w:val="0083070B"/>
    <w:rsid w:val="00830857"/>
    <w:rsid w:val="00830905"/>
    <w:rsid w:val="008309EF"/>
    <w:rsid w:val="00830CE9"/>
    <w:rsid w:val="00831EAB"/>
    <w:rsid w:val="00831F1C"/>
    <w:rsid w:val="00832764"/>
    <w:rsid w:val="00833026"/>
    <w:rsid w:val="00833A3A"/>
    <w:rsid w:val="00833A58"/>
    <w:rsid w:val="008351EC"/>
    <w:rsid w:val="00835AB3"/>
    <w:rsid w:val="00837CF1"/>
    <w:rsid w:val="00840133"/>
    <w:rsid w:val="0084032F"/>
    <w:rsid w:val="0084033C"/>
    <w:rsid w:val="00840ABE"/>
    <w:rsid w:val="00840D74"/>
    <w:rsid w:val="00840E3F"/>
    <w:rsid w:val="00841138"/>
    <w:rsid w:val="00841760"/>
    <w:rsid w:val="00841F14"/>
    <w:rsid w:val="00842255"/>
    <w:rsid w:val="008422D6"/>
    <w:rsid w:val="008428B5"/>
    <w:rsid w:val="00843A20"/>
    <w:rsid w:val="00843A2C"/>
    <w:rsid w:val="00843C4A"/>
    <w:rsid w:val="008448B7"/>
    <w:rsid w:val="00844D91"/>
    <w:rsid w:val="00844DF0"/>
    <w:rsid w:val="00845395"/>
    <w:rsid w:val="00845631"/>
    <w:rsid w:val="0084573A"/>
    <w:rsid w:val="00845A0F"/>
    <w:rsid w:val="00845A34"/>
    <w:rsid w:val="00846010"/>
    <w:rsid w:val="008461DB"/>
    <w:rsid w:val="0084676C"/>
    <w:rsid w:val="00846C73"/>
    <w:rsid w:val="008470B9"/>
    <w:rsid w:val="00850931"/>
    <w:rsid w:val="00850C08"/>
    <w:rsid w:val="00851154"/>
    <w:rsid w:val="00851C9E"/>
    <w:rsid w:val="00852212"/>
    <w:rsid w:val="00853B04"/>
    <w:rsid w:val="00853D76"/>
    <w:rsid w:val="00854252"/>
    <w:rsid w:val="00855305"/>
    <w:rsid w:val="008564A6"/>
    <w:rsid w:val="00856BB9"/>
    <w:rsid w:val="00856D26"/>
    <w:rsid w:val="008571E4"/>
    <w:rsid w:val="00857470"/>
    <w:rsid w:val="00857BFD"/>
    <w:rsid w:val="00860EC1"/>
    <w:rsid w:val="00861C1E"/>
    <w:rsid w:val="0086222B"/>
    <w:rsid w:val="0086268C"/>
    <w:rsid w:val="008627AC"/>
    <w:rsid w:val="00862E7D"/>
    <w:rsid w:val="0086323F"/>
    <w:rsid w:val="00863FD7"/>
    <w:rsid w:val="0086452A"/>
    <w:rsid w:val="0086456C"/>
    <w:rsid w:val="00864662"/>
    <w:rsid w:val="00864C8C"/>
    <w:rsid w:val="00864E12"/>
    <w:rsid w:val="00865068"/>
    <w:rsid w:val="00865E08"/>
    <w:rsid w:val="00866A73"/>
    <w:rsid w:val="00867492"/>
    <w:rsid w:val="00867948"/>
    <w:rsid w:val="00867D47"/>
    <w:rsid w:val="00867DA3"/>
    <w:rsid w:val="00870594"/>
    <w:rsid w:val="008712DD"/>
    <w:rsid w:val="00871AE5"/>
    <w:rsid w:val="00873293"/>
    <w:rsid w:val="00873451"/>
    <w:rsid w:val="0087361A"/>
    <w:rsid w:val="00874013"/>
    <w:rsid w:val="008744F7"/>
    <w:rsid w:val="008746D6"/>
    <w:rsid w:val="00874F51"/>
    <w:rsid w:val="0087595A"/>
    <w:rsid w:val="00875BC7"/>
    <w:rsid w:val="00875DC2"/>
    <w:rsid w:val="00875F9F"/>
    <w:rsid w:val="00876339"/>
    <w:rsid w:val="00876B95"/>
    <w:rsid w:val="008775F4"/>
    <w:rsid w:val="00880333"/>
    <w:rsid w:val="008813FA"/>
    <w:rsid w:val="00881B45"/>
    <w:rsid w:val="00881B55"/>
    <w:rsid w:val="008826E7"/>
    <w:rsid w:val="00882E7F"/>
    <w:rsid w:val="00882F7A"/>
    <w:rsid w:val="0088348F"/>
    <w:rsid w:val="008836CA"/>
    <w:rsid w:val="00884427"/>
    <w:rsid w:val="00884645"/>
    <w:rsid w:val="00884B2A"/>
    <w:rsid w:val="008854D4"/>
    <w:rsid w:val="00885835"/>
    <w:rsid w:val="00885CC6"/>
    <w:rsid w:val="00885D62"/>
    <w:rsid w:val="00886162"/>
    <w:rsid w:val="00886741"/>
    <w:rsid w:val="00886814"/>
    <w:rsid w:val="0088750F"/>
    <w:rsid w:val="00887DBA"/>
    <w:rsid w:val="00890811"/>
    <w:rsid w:val="008919D0"/>
    <w:rsid w:val="00891E34"/>
    <w:rsid w:val="008924A8"/>
    <w:rsid w:val="00892DDA"/>
    <w:rsid w:val="0089310B"/>
    <w:rsid w:val="0089356C"/>
    <w:rsid w:val="0089478E"/>
    <w:rsid w:val="00894811"/>
    <w:rsid w:val="008949E3"/>
    <w:rsid w:val="00894C28"/>
    <w:rsid w:val="00895FEE"/>
    <w:rsid w:val="00896623"/>
    <w:rsid w:val="00896C4A"/>
    <w:rsid w:val="00896C5C"/>
    <w:rsid w:val="00896DE6"/>
    <w:rsid w:val="00897A0E"/>
    <w:rsid w:val="00897FF5"/>
    <w:rsid w:val="008A01E1"/>
    <w:rsid w:val="008A0325"/>
    <w:rsid w:val="008A0864"/>
    <w:rsid w:val="008A0F6D"/>
    <w:rsid w:val="008A140C"/>
    <w:rsid w:val="008A1A41"/>
    <w:rsid w:val="008A2E43"/>
    <w:rsid w:val="008A3BBD"/>
    <w:rsid w:val="008A4273"/>
    <w:rsid w:val="008A46BA"/>
    <w:rsid w:val="008A4F8E"/>
    <w:rsid w:val="008A52CB"/>
    <w:rsid w:val="008A5314"/>
    <w:rsid w:val="008A5910"/>
    <w:rsid w:val="008A5C9E"/>
    <w:rsid w:val="008A5F9D"/>
    <w:rsid w:val="008A656F"/>
    <w:rsid w:val="008A6846"/>
    <w:rsid w:val="008A6D33"/>
    <w:rsid w:val="008A70B0"/>
    <w:rsid w:val="008A7775"/>
    <w:rsid w:val="008A77AB"/>
    <w:rsid w:val="008B0662"/>
    <w:rsid w:val="008B086C"/>
    <w:rsid w:val="008B0ABE"/>
    <w:rsid w:val="008B13BD"/>
    <w:rsid w:val="008B14D9"/>
    <w:rsid w:val="008B1719"/>
    <w:rsid w:val="008B1E10"/>
    <w:rsid w:val="008B2B0B"/>
    <w:rsid w:val="008B2D94"/>
    <w:rsid w:val="008B34E2"/>
    <w:rsid w:val="008B3A7D"/>
    <w:rsid w:val="008B3CE5"/>
    <w:rsid w:val="008B3E6B"/>
    <w:rsid w:val="008B3FD9"/>
    <w:rsid w:val="008B4DB2"/>
    <w:rsid w:val="008B4EA5"/>
    <w:rsid w:val="008B4FA1"/>
    <w:rsid w:val="008B4FBA"/>
    <w:rsid w:val="008B57BD"/>
    <w:rsid w:val="008B5F6E"/>
    <w:rsid w:val="008B6126"/>
    <w:rsid w:val="008B6ED9"/>
    <w:rsid w:val="008C0504"/>
    <w:rsid w:val="008C0C7C"/>
    <w:rsid w:val="008C24FE"/>
    <w:rsid w:val="008C2693"/>
    <w:rsid w:val="008C2FCA"/>
    <w:rsid w:val="008C3553"/>
    <w:rsid w:val="008C36BB"/>
    <w:rsid w:val="008C3A58"/>
    <w:rsid w:val="008C429D"/>
    <w:rsid w:val="008C43A6"/>
    <w:rsid w:val="008C46FD"/>
    <w:rsid w:val="008C4CC7"/>
    <w:rsid w:val="008C548A"/>
    <w:rsid w:val="008C54A2"/>
    <w:rsid w:val="008C5561"/>
    <w:rsid w:val="008C56B1"/>
    <w:rsid w:val="008C6AE8"/>
    <w:rsid w:val="008C700A"/>
    <w:rsid w:val="008C753B"/>
    <w:rsid w:val="008C7551"/>
    <w:rsid w:val="008D019F"/>
    <w:rsid w:val="008D02EF"/>
    <w:rsid w:val="008D0911"/>
    <w:rsid w:val="008D0A77"/>
    <w:rsid w:val="008D0D51"/>
    <w:rsid w:val="008D111C"/>
    <w:rsid w:val="008D145A"/>
    <w:rsid w:val="008D1A14"/>
    <w:rsid w:val="008D2664"/>
    <w:rsid w:val="008D27D8"/>
    <w:rsid w:val="008D2AC0"/>
    <w:rsid w:val="008D2E24"/>
    <w:rsid w:val="008D380B"/>
    <w:rsid w:val="008D43DF"/>
    <w:rsid w:val="008D4692"/>
    <w:rsid w:val="008D4C5A"/>
    <w:rsid w:val="008D5001"/>
    <w:rsid w:val="008D6336"/>
    <w:rsid w:val="008D6D01"/>
    <w:rsid w:val="008D6E1E"/>
    <w:rsid w:val="008E07DE"/>
    <w:rsid w:val="008E0AD6"/>
    <w:rsid w:val="008E1B17"/>
    <w:rsid w:val="008E1E65"/>
    <w:rsid w:val="008E29A6"/>
    <w:rsid w:val="008E30E8"/>
    <w:rsid w:val="008E339D"/>
    <w:rsid w:val="008E35A6"/>
    <w:rsid w:val="008E377C"/>
    <w:rsid w:val="008E3CEF"/>
    <w:rsid w:val="008E411B"/>
    <w:rsid w:val="008E5824"/>
    <w:rsid w:val="008E6288"/>
    <w:rsid w:val="008E6564"/>
    <w:rsid w:val="008E6A94"/>
    <w:rsid w:val="008E6BBC"/>
    <w:rsid w:val="008E6E85"/>
    <w:rsid w:val="008E6E94"/>
    <w:rsid w:val="008E701A"/>
    <w:rsid w:val="008E7F3C"/>
    <w:rsid w:val="008F035C"/>
    <w:rsid w:val="008F0792"/>
    <w:rsid w:val="008F0E22"/>
    <w:rsid w:val="008F1884"/>
    <w:rsid w:val="008F1CC9"/>
    <w:rsid w:val="008F2108"/>
    <w:rsid w:val="008F2425"/>
    <w:rsid w:val="008F286A"/>
    <w:rsid w:val="008F2AF7"/>
    <w:rsid w:val="008F2EED"/>
    <w:rsid w:val="008F2FA7"/>
    <w:rsid w:val="008F2FB2"/>
    <w:rsid w:val="008F3493"/>
    <w:rsid w:val="008F38BB"/>
    <w:rsid w:val="008F396F"/>
    <w:rsid w:val="008F3B37"/>
    <w:rsid w:val="008F43AD"/>
    <w:rsid w:val="008F4E05"/>
    <w:rsid w:val="008F59B3"/>
    <w:rsid w:val="008F5EB3"/>
    <w:rsid w:val="008F627B"/>
    <w:rsid w:val="008F6D42"/>
    <w:rsid w:val="008F72F7"/>
    <w:rsid w:val="008F7E28"/>
    <w:rsid w:val="009001C7"/>
    <w:rsid w:val="00900529"/>
    <w:rsid w:val="00901066"/>
    <w:rsid w:val="009015F0"/>
    <w:rsid w:val="00901A88"/>
    <w:rsid w:val="00901C73"/>
    <w:rsid w:val="00901D76"/>
    <w:rsid w:val="009023CB"/>
    <w:rsid w:val="00902946"/>
    <w:rsid w:val="00902AA5"/>
    <w:rsid w:val="00902D58"/>
    <w:rsid w:val="00902F14"/>
    <w:rsid w:val="00903880"/>
    <w:rsid w:val="009041E7"/>
    <w:rsid w:val="00904214"/>
    <w:rsid w:val="009042DF"/>
    <w:rsid w:val="00905127"/>
    <w:rsid w:val="00905B8E"/>
    <w:rsid w:val="009068DD"/>
    <w:rsid w:val="00906F38"/>
    <w:rsid w:val="00910AF0"/>
    <w:rsid w:val="00910E96"/>
    <w:rsid w:val="00911E45"/>
    <w:rsid w:val="00911FF2"/>
    <w:rsid w:val="009120F3"/>
    <w:rsid w:val="009125FA"/>
    <w:rsid w:val="00912929"/>
    <w:rsid w:val="00912C15"/>
    <w:rsid w:val="0091344D"/>
    <w:rsid w:val="00913C50"/>
    <w:rsid w:val="00914175"/>
    <w:rsid w:val="00914EE7"/>
    <w:rsid w:val="0091551C"/>
    <w:rsid w:val="0091640F"/>
    <w:rsid w:val="0091671E"/>
    <w:rsid w:val="0091748F"/>
    <w:rsid w:val="00917AA0"/>
    <w:rsid w:val="00920274"/>
    <w:rsid w:val="009204C8"/>
    <w:rsid w:val="00920836"/>
    <w:rsid w:val="00920BBC"/>
    <w:rsid w:val="00920EC5"/>
    <w:rsid w:val="00921C00"/>
    <w:rsid w:val="00922186"/>
    <w:rsid w:val="00922F1B"/>
    <w:rsid w:val="00923D94"/>
    <w:rsid w:val="00924E43"/>
    <w:rsid w:val="00924EA6"/>
    <w:rsid w:val="00924EF4"/>
    <w:rsid w:val="00924F31"/>
    <w:rsid w:val="00924F78"/>
    <w:rsid w:val="00926CF0"/>
    <w:rsid w:val="00926D9B"/>
    <w:rsid w:val="00926DEC"/>
    <w:rsid w:val="00926FCE"/>
    <w:rsid w:val="00927255"/>
    <w:rsid w:val="009273E7"/>
    <w:rsid w:val="009275BF"/>
    <w:rsid w:val="00927CD9"/>
    <w:rsid w:val="00927D6C"/>
    <w:rsid w:val="009300CC"/>
    <w:rsid w:val="009302D2"/>
    <w:rsid w:val="009312BB"/>
    <w:rsid w:val="00931C67"/>
    <w:rsid w:val="00931D61"/>
    <w:rsid w:val="00931E9E"/>
    <w:rsid w:val="00931F60"/>
    <w:rsid w:val="00932AF3"/>
    <w:rsid w:val="00934CB4"/>
    <w:rsid w:val="009365EA"/>
    <w:rsid w:val="00936C1A"/>
    <w:rsid w:val="00936C51"/>
    <w:rsid w:val="009375F4"/>
    <w:rsid w:val="00937905"/>
    <w:rsid w:val="0094040F"/>
    <w:rsid w:val="00940966"/>
    <w:rsid w:val="00940972"/>
    <w:rsid w:val="009409CB"/>
    <w:rsid w:val="00940F0E"/>
    <w:rsid w:val="00941ADD"/>
    <w:rsid w:val="00941BB1"/>
    <w:rsid w:val="00942149"/>
    <w:rsid w:val="00943777"/>
    <w:rsid w:val="00943BAF"/>
    <w:rsid w:val="009451C2"/>
    <w:rsid w:val="00945385"/>
    <w:rsid w:val="009458C1"/>
    <w:rsid w:val="00945CBE"/>
    <w:rsid w:val="009460EA"/>
    <w:rsid w:val="00946214"/>
    <w:rsid w:val="009462E5"/>
    <w:rsid w:val="0094685D"/>
    <w:rsid w:val="00947746"/>
    <w:rsid w:val="00947F13"/>
    <w:rsid w:val="00947F8F"/>
    <w:rsid w:val="00950502"/>
    <w:rsid w:val="0095059F"/>
    <w:rsid w:val="00950721"/>
    <w:rsid w:val="00950BE4"/>
    <w:rsid w:val="00950FDF"/>
    <w:rsid w:val="00951390"/>
    <w:rsid w:val="00951BAC"/>
    <w:rsid w:val="00951F40"/>
    <w:rsid w:val="009526C9"/>
    <w:rsid w:val="00952C64"/>
    <w:rsid w:val="00952CC9"/>
    <w:rsid w:val="009530B3"/>
    <w:rsid w:val="009535AF"/>
    <w:rsid w:val="009543EF"/>
    <w:rsid w:val="009545B7"/>
    <w:rsid w:val="00954C38"/>
    <w:rsid w:val="00955115"/>
    <w:rsid w:val="0095532C"/>
    <w:rsid w:val="00955603"/>
    <w:rsid w:val="00955736"/>
    <w:rsid w:val="00955C51"/>
    <w:rsid w:val="00955DCC"/>
    <w:rsid w:val="00956266"/>
    <w:rsid w:val="00956368"/>
    <w:rsid w:val="00956FB3"/>
    <w:rsid w:val="0095747B"/>
    <w:rsid w:val="00957A21"/>
    <w:rsid w:val="00957CF3"/>
    <w:rsid w:val="00957D85"/>
    <w:rsid w:val="00957E4F"/>
    <w:rsid w:val="00960379"/>
    <w:rsid w:val="00960804"/>
    <w:rsid w:val="009608A0"/>
    <w:rsid w:val="009609B2"/>
    <w:rsid w:val="00960A23"/>
    <w:rsid w:val="009613BF"/>
    <w:rsid w:val="00961F42"/>
    <w:rsid w:val="0096206F"/>
    <w:rsid w:val="0096238F"/>
    <w:rsid w:val="00962610"/>
    <w:rsid w:val="00962A29"/>
    <w:rsid w:val="00963AB4"/>
    <w:rsid w:val="00963B9F"/>
    <w:rsid w:val="00963F04"/>
    <w:rsid w:val="00964053"/>
    <w:rsid w:val="00964A70"/>
    <w:rsid w:val="00965A18"/>
    <w:rsid w:val="00965B20"/>
    <w:rsid w:val="009661C3"/>
    <w:rsid w:val="0096622A"/>
    <w:rsid w:val="00967147"/>
    <w:rsid w:val="009674B0"/>
    <w:rsid w:val="0096794F"/>
    <w:rsid w:val="00967E92"/>
    <w:rsid w:val="0097016E"/>
    <w:rsid w:val="00970226"/>
    <w:rsid w:val="009704F9"/>
    <w:rsid w:val="0097077D"/>
    <w:rsid w:val="00970ADB"/>
    <w:rsid w:val="00970DAE"/>
    <w:rsid w:val="009714FC"/>
    <w:rsid w:val="00971747"/>
    <w:rsid w:val="00971D82"/>
    <w:rsid w:val="00971F80"/>
    <w:rsid w:val="00971FF9"/>
    <w:rsid w:val="00972E1B"/>
    <w:rsid w:val="00973998"/>
    <w:rsid w:val="00974854"/>
    <w:rsid w:val="00975897"/>
    <w:rsid w:val="00975ACD"/>
    <w:rsid w:val="00975B6A"/>
    <w:rsid w:val="009769F7"/>
    <w:rsid w:val="00976BEC"/>
    <w:rsid w:val="00977487"/>
    <w:rsid w:val="00977A77"/>
    <w:rsid w:val="009804B2"/>
    <w:rsid w:val="00980A85"/>
    <w:rsid w:val="00980EEB"/>
    <w:rsid w:val="00982431"/>
    <w:rsid w:val="009830F3"/>
    <w:rsid w:val="00983ACA"/>
    <w:rsid w:val="00984132"/>
    <w:rsid w:val="0098416E"/>
    <w:rsid w:val="009860A1"/>
    <w:rsid w:val="00986385"/>
    <w:rsid w:val="00986E7E"/>
    <w:rsid w:val="00987870"/>
    <w:rsid w:val="00992494"/>
    <w:rsid w:val="009924DE"/>
    <w:rsid w:val="009927FB"/>
    <w:rsid w:val="009929BF"/>
    <w:rsid w:val="009934C9"/>
    <w:rsid w:val="00993A36"/>
    <w:rsid w:val="00993CB9"/>
    <w:rsid w:val="00993CDB"/>
    <w:rsid w:val="009952A2"/>
    <w:rsid w:val="00995A19"/>
    <w:rsid w:val="00995CD1"/>
    <w:rsid w:val="00995CFD"/>
    <w:rsid w:val="00995F34"/>
    <w:rsid w:val="0099606D"/>
    <w:rsid w:val="009962C2"/>
    <w:rsid w:val="009969DB"/>
    <w:rsid w:val="00996CB7"/>
    <w:rsid w:val="0099732D"/>
    <w:rsid w:val="00997BA7"/>
    <w:rsid w:val="009A1269"/>
    <w:rsid w:val="009A2987"/>
    <w:rsid w:val="009A3020"/>
    <w:rsid w:val="009A3AB0"/>
    <w:rsid w:val="009A61CE"/>
    <w:rsid w:val="009A67D6"/>
    <w:rsid w:val="009A6AED"/>
    <w:rsid w:val="009A754A"/>
    <w:rsid w:val="009A7D86"/>
    <w:rsid w:val="009B0936"/>
    <w:rsid w:val="009B0B13"/>
    <w:rsid w:val="009B107A"/>
    <w:rsid w:val="009B136C"/>
    <w:rsid w:val="009B1481"/>
    <w:rsid w:val="009B1E10"/>
    <w:rsid w:val="009B2992"/>
    <w:rsid w:val="009B2A0E"/>
    <w:rsid w:val="009B358F"/>
    <w:rsid w:val="009B3BB3"/>
    <w:rsid w:val="009B3BE3"/>
    <w:rsid w:val="009B3FAD"/>
    <w:rsid w:val="009B4308"/>
    <w:rsid w:val="009B4F98"/>
    <w:rsid w:val="009B58BA"/>
    <w:rsid w:val="009B7719"/>
    <w:rsid w:val="009B7E9B"/>
    <w:rsid w:val="009C1140"/>
    <w:rsid w:val="009C1FC4"/>
    <w:rsid w:val="009C283F"/>
    <w:rsid w:val="009C28FA"/>
    <w:rsid w:val="009C29DA"/>
    <w:rsid w:val="009C2AF7"/>
    <w:rsid w:val="009C2BF5"/>
    <w:rsid w:val="009C333E"/>
    <w:rsid w:val="009C33C1"/>
    <w:rsid w:val="009C33EB"/>
    <w:rsid w:val="009C3B0C"/>
    <w:rsid w:val="009C3D7E"/>
    <w:rsid w:val="009C3FCC"/>
    <w:rsid w:val="009C4640"/>
    <w:rsid w:val="009C4FD6"/>
    <w:rsid w:val="009C52EE"/>
    <w:rsid w:val="009C5955"/>
    <w:rsid w:val="009C5A7E"/>
    <w:rsid w:val="009C5DDD"/>
    <w:rsid w:val="009C61C1"/>
    <w:rsid w:val="009C745F"/>
    <w:rsid w:val="009D0187"/>
    <w:rsid w:val="009D0202"/>
    <w:rsid w:val="009D0599"/>
    <w:rsid w:val="009D0E8F"/>
    <w:rsid w:val="009D11C2"/>
    <w:rsid w:val="009D1941"/>
    <w:rsid w:val="009D1DFE"/>
    <w:rsid w:val="009D2518"/>
    <w:rsid w:val="009D28AD"/>
    <w:rsid w:val="009D2BB1"/>
    <w:rsid w:val="009D388B"/>
    <w:rsid w:val="009D3CF2"/>
    <w:rsid w:val="009D3EF1"/>
    <w:rsid w:val="009D45EF"/>
    <w:rsid w:val="009D4C0C"/>
    <w:rsid w:val="009D56F4"/>
    <w:rsid w:val="009D5A30"/>
    <w:rsid w:val="009D600D"/>
    <w:rsid w:val="009D672C"/>
    <w:rsid w:val="009D70C1"/>
    <w:rsid w:val="009D7128"/>
    <w:rsid w:val="009D7443"/>
    <w:rsid w:val="009D74A6"/>
    <w:rsid w:val="009D75D0"/>
    <w:rsid w:val="009D76EC"/>
    <w:rsid w:val="009D78FB"/>
    <w:rsid w:val="009D7A2F"/>
    <w:rsid w:val="009E057C"/>
    <w:rsid w:val="009E1B6D"/>
    <w:rsid w:val="009E1C8B"/>
    <w:rsid w:val="009E2124"/>
    <w:rsid w:val="009E2434"/>
    <w:rsid w:val="009E279E"/>
    <w:rsid w:val="009E468F"/>
    <w:rsid w:val="009E4E8E"/>
    <w:rsid w:val="009E55FD"/>
    <w:rsid w:val="009E6318"/>
    <w:rsid w:val="009E6767"/>
    <w:rsid w:val="009E6B65"/>
    <w:rsid w:val="009E6C89"/>
    <w:rsid w:val="009E6DB4"/>
    <w:rsid w:val="009E709A"/>
    <w:rsid w:val="009E72D8"/>
    <w:rsid w:val="009E77E3"/>
    <w:rsid w:val="009E780F"/>
    <w:rsid w:val="009E7F62"/>
    <w:rsid w:val="009F0183"/>
    <w:rsid w:val="009F01DA"/>
    <w:rsid w:val="009F0710"/>
    <w:rsid w:val="009F077C"/>
    <w:rsid w:val="009F0E8F"/>
    <w:rsid w:val="009F1371"/>
    <w:rsid w:val="009F214D"/>
    <w:rsid w:val="009F25EF"/>
    <w:rsid w:val="009F2DCC"/>
    <w:rsid w:val="009F2DEB"/>
    <w:rsid w:val="009F34F1"/>
    <w:rsid w:val="009F384F"/>
    <w:rsid w:val="009F4683"/>
    <w:rsid w:val="009F4862"/>
    <w:rsid w:val="009F4E71"/>
    <w:rsid w:val="009F4EAF"/>
    <w:rsid w:val="009F55A5"/>
    <w:rsid w:val="009F57F4"/>
    <w:rsid w:val="009F5E0D"/>
    <w:rsid w:val="009F603A"/>
    <w:rsid w:val="009F7516"/>
    <w:rsid w:val="009F7C08"/>
    <w:rsid w:val="00A0002B"/>
    <w:rsid w:val="00A00227"/>
    <w:rsid w:val="00A00A6D"/>
    <w:rsid w:val="00A0132F"/>
    <w:rsid w:val="00A01654"/>
    <w:rsid w:val="00A02F72"/>
    <w:rsid w:val="00A042DE"/>
    <w:rsid w:val="00A04A61"/>
    <w:rsid w:val="00A04A8B"/>
    <w:rsid w:val="00A05343"/>
    <w:rsid w:val="00A05558"/>
    <w:rsid w:val="00A05C8E"/>
    <w:rsid w:val="00A05D61"/>
    <w:rsid w:val="00A05F94"/>
    <w:rsid w:val="00A060D5"/>
    <w:rsid w:val="00A06D7F"/>
    <w:rsid w:val="00A075FE"/>
    <w:rsid w:val="00A10045"/>
    <w:rsid w:val="00A102B4"/>
    <w:rsid w:val="00A11065"/>
    <w:rsid w:val="00A1106E"/>
    <w:rsid w:val="00A11836"/>
    <w:rsid w:val="00A11A83"/>
    <w:rsid w:val="00A11FCD"/>
    <w:rsid w:val="00A13124"/>
    <w:rsid w:val="00A14766"/>
    <w:rsid w:val="00A14B40"/>
    <w:rsid w:val="00A14C9A"/>
    <w:rsid w:val="00A156C6"/>
    <w:rsid w:val="00A15878"/>
    <w:rsid w:val="00A159D2"/>
    <w:rsid w:val="00A15FC2"/>
    <w:rsid w:val="00A16484"/>
    <w:rsid w:val="00A16D1E"/>
    <w:rsid w:val="00A17768"/>
    <w:rsid w:val="00A17845"/>
    <w:rsid w:val="00A1787F"/>
    <w:rsid w:val="00A178BE"/>
    <w:rsid w:val="00A1794C"/>
    <w:rsid w:val="00A17C03"/>
    <w:rsid w:val="00A17E5B"/>
    <w:rsid w:val="00A20179"/>
    <w:rsid w:val="00A2066D"/>
    <w:rsid w:val="00A20C3A"/>
    <w:rsid w:val="00A20DE5"/>
    <w:rsid w:val="00A21202"/>
    <w:rsid w:val="00A21235"/>
    <w:rsid w:val="00A2259E"/>
    <w:rsid w:val="00A235D1"/>
    <w:rsid w:val="00A23A66"/>
    <w:rsid w:val="00A24044"/>
    <w:rsid w:val="00A24344"/>
    <w:rsid w:val="00A2499C"/>
    <w:rsid w:val="00A24B71"/>
    <w:rsid w:val="00A25A55"/>
    <w:rsid w:val="00A26116"/>
    <w:rsid w:val="00A26163"/>
    <w:rsid w:val="00A26463"/>
    <w:rsid w:val="00A26A5B"/>
    <w:rsid w:val="00A2747A"/>
    <w:rsid w:val="00A27C89"/>
    <w:rsid w:val="00A30142"/>
    <w:rsid w:val="00A303B4"/>
    <w:rsid w:val="00A313FC"/>
    <w:rsid w:val="00A31770"/>
    <w:rsid w:val="00A317B4"/>
    <w:rsid w:val="00A32279"/>
    <w:rsid w:val="00A322FE"/>
    <w:rsid w:val="00A32394"/>
    <w:rsid w:val="00A329CE"/>
    <w:rsid w:val="00A32AEF"/>
    <w:rsid w:val="00A32ECF"/>
    <w:rsid w:val="00A331B1"/>
    <w:rsid w:val="00A33977"/>
    <w:rsid w:val="00A33FA9"/>
    <w:rsid w:val="00A34915"/>
    <w:rsid w:val="00A35428"/>
    <w:rsid w:val="00A35941"/>
    <w:rsid w:val="00A360DA"/>
    <w:rsid w:val="00A362AC"/>
    <w:rsid w:val="00A36429"/>
    <w:rsid w:val="00A3646D"/>
    <w:rsid w:val="00A3662E"/>
    <w:rsid w:val="00A36B49"/>
    <w:rsid w:val="00A36C3C"/>
    <w:rsid w:val="00A36D04"/>
    <w:rsid w:val="00A3740C"/>
    <w:rsid w:val="00A40EF3"/>
    <w:rsid w:val="00A41FFE"/>
    <w:rsid w:val="00A42577"/>
    <w:rsid w:val="00A427B3"/>
    <w:rsid w:val="00A42A82"/>
    <w:rsid w:val="00A42C13"/>
    <w:rsid w:val="00A43875"/>
    <w:rsid w:val="00A43BAB"/>
    <w:rsid w:val="00A440B1"/>
    <w:rsid w:val="00A441CA"/>
    <w:rsid w:val="00A44315"/>
    <w:rsid w:val="00A4523A"/>
    <w:rsid w:val="00A469C8"/>
    <w:rsid w:val="00A47235"/>
    <w:rsid w:val="00A47AD3"/>
    <w:rsid w:val="00A47B85"/>
    <w:rsid w:val="00A47CEE"/>
    <w:rsid w:val="00A47D7B"/>
    <w:rsid w:val="00A501CE"/>
    <w:rsid w:val="00A50CE1"/>
    <w:rsid w:val="00A513A7"/>
    <w:rsid w:val="00A51B7A"/>
    <w:rsid w:val="00A51BCE"/>
    <w:rsid w:val="00A523B6"/>
    <w:rsid w:val="00A52841"/>
    <w:rsid w:val="00A52C71"/>
    <w:rsid w:val="00A53538"/>
    <w:rsid w:val="00A53DED"/>
    <w:rsid w:val="00A53F62"/>
    <w:rsid w:val="00A5407D"/>
    <w:rsid w:val="00A55398"/>
    <w:rsid w:val="00A557B2"/>
    <w:rsid w:val="00A557E4"/>
    <w:rsid w:val="00A55FAF"/>
    <w:rsid w:val="00A56B0C"/>
    <w:rsid w:val="00A56F42"/>
    <w:rsid w:val="00A5761C"/>
    <w:rsid w:val="00A578AF"/>
    <w:rsid w:val="00A57911"/>
    <w:rsid w:val="00A57A5F"/>
    <w:rsid w:val="00A57CEB"/>
    <w:rsid w:val="00A606C3"/>
    <w:rsid w:val="00A60F1D"/>
    <w:rsid w:val="00A61009"/>
    <w:rsid w:val="00A61227"/>
    <w:rsid w:val="00A61896"/>
    <w:rsid w:val="00A63E52"/>
    <w:rsid w:val="00A65473"/>
    <w:rsid w:val="00A660D3"/>
    <w:rsid w:val="00A66473"/>
    <w:rsid w:val="00A664DA"/>
    <w:rsid w:val="00A66677"/>
    <w:rsid w:val="00A6765D"/>
    <w:rsid w:val="00A67973"/>
    <w:rsid w:val="00A67A10"/>
    <w:rsid w:val="00A70A10"/>
    <w:rsid w:val="00A71007"/>
    <w:rsid w:val="00A71485"/>
    <w:rsid w:val="00A71682"/>
    <w:rsid w:val="00A7209E"/>
    <w:rsid w:val="00A72BC0"/>
    <w:rsid w:val="00A73843"/>
    <w:rsid w:val="00A73CB7"/>
    <w:rsid w:val="00A74273"/>
    <w:rsid w:val="00A74276"/>
    <w:rsid w:val="00A7436B"/>
    <w:rsid w:val="00A75149"/>
    <w:rsid w:val="00A75633"/>
    <w:rsid w:val="00A75D10"/>
    <w:rsid w:val="00A7652B"/>
    <w:rsid w:val="00A766CA"/>
    <w:rsid w:val="00A769CF"/>
    <w:rsid w:val="00A76CA0"/>
    <w:rsid w:val="00A77DEF"/>
    <w:rsid w:val="00A77E6B"/>
    <w:rsid w:val="00A77F9A"/>
    <w:rsid w:val="00A8032B"/>
    <w:rsid w:val="00A80CBC"/>
    <w:rsid w:val="00A80E81"/>
    <w:rsid w:val="00A81683"/>
    <w:rsid w:val="00A81B87"/>
    <w:rsid w:val="00A81CE2"/>
    <w:rsid w:val="00A81FF3"/>
    <w:rsid w:val="00A82733"/>
    <w:rsid w:val="00A82787"/>
    <w:rsid w:val="00A82AC2"/>
    <w:rsid w:val="00A82C34"/>
    <w:rsid w:val="00A83BC0"/>
    <w:rsid w:val="00A8426D"/>
    <w:rsid w:val="00A8489D"/>
    <w:rsid w:val="00A84C7D"/>
    <w:rsid w:val="00A8535C"/>
    <w:rsid w:val="00A86991"/>
    <w:rsid w:val="00A86D6F"/>
    <w:rsid w:val="00A86D74"/>
    <w:rsid w:val="00A86ECE"/>
    <w:rsid w:val="00A878B5"/>
    <w:rsid w:val="00A8797F"/>
    <w:rsid w:val="00A87EF0"/>
    <w:rsid w:val="00A9016D"/>
    <w:rsid w:val="00A90AD6"/>
    <w:rsid w:val="00A90B41"/>
    <w:rsid w:val="00A90E4A"/>
    <w:rsid w:val="00A90EEE"/>
    <w:rsid w:val="00A916AB"/>
    <w:rsid w:val="00A924B8"/>
    <w:rsid w:val="00A9250C"/>
    <w:rsid w:val="00A9280C"/>
    <w:rsid w:val="00A932BC"/>
    <w:rsid w:val="00A93D11"/>
    <w:rsid w:val="00A93D6A"/>
    <w:rsid w:val="00A944BB"/>
    <w:rsid w:val="00A948FC"/>
    <w:rsid w:val="00A9593A"/>
    <w:rsid w:val="00A95986"/>
    <w:rsid w:val="00A960C4"/>
    <w:rsid w:val="00A9674B"/>
    <w:rsid w:val="00A97137"/>
    <w:rsid w:val="00AA0478"/>
    <w:rsid w:val="00AA0D4C"/>
    <w:rsid w:val="00AA1540"/>
    <w:rsid w:val="00AA1C4A"/>
    <w:rsid w:val="00AA3187"/>
    <w:rsid w:val="00AA34E2"/>
    <w:rsid w:val="00AA36A4"/>
    <w:rsid w:val="00AA3E19"/>
    <w:rsid w:val="00AA415E"/>
    <w:rsid w:val="00AA4588"/>
    <w:rsid w:val="00AA4B48"/>
    <w:rsid w:val="00AA4CB2"/>
    <w:rsid w:val="00AA4CCF"/>
    <w:rsid w:val="00AA52A0"/>
    <w:rsid w:val="00AA614C"/>
    <w:rsid w:val="00AA64DA"/>
    <w:rsid w:val="00AA6DEE"/>
    <w:rsid w:val="00AA6E09"/>
    <w:rsid w:val="00AA7781"/>
    <w:rsid w:val="00AA7A03"/>
    <w:rsid w:val="00AA7ADD"/>
    <w:rsid w:val="00AA7C7D"/>
    <w:rsid w:val="00AB0441"/>
    <w:rsid w:val="00AB08B9"/>
    <w:rsid w:val="00AB0F4A"/>
    <w:rsid w:val="00AB15A8"/>
    <w:rsid w:val="00AB19DF"/>
    <w:rsid w:val="00AB1DD1"/>
    <w:rsid w:val="00AB207C"/>
    <w:rsid w:val="00AB226C"/>
    <w:rsid w:val="00AB2792"/>
    <w:rsid w:val="00AB2B42"/>
    <w:rsid w:val="00AB2DFE"/>
    <w:rsid w:val="00AB32EC"/>
    <w:rsid w:val="00AB3B42"/>
    <w:rsid w:val="00AB49E9"/>
    <w:rsid w:val="00AB577A"/>
    <w:rsid w:val="00AB58AC"/>
    <w:rsid w:val="00AB59DF"/>
    <w:rsid w:val="00AB690E"/>
    <w:rsid w:val="00AB6FA7"/>
    <w:rsid w:val="00AB7339"/>
    <w:rsid w:val="00AB73AC"/>
    <w:rsid w:val="00AB7B56"/>
    <w:rsid w:val="00AB7C23"/>
    <w:rsid w:val="00AC02A4"/>
    <w:rsid w:val="00AC06B2"/>
    <w:rsid w:val="00AC0BDA"/>
    <w:rsid w:val="00AC194E"/>
    <w:rsid w:val="00AC1B53"/>
    <w:rsid w:val="00AC207B"/>
    <w:rsid w:val="00AC20F5"/>
    <w:rsid w:val="00AC24FB"/>
    <w:rsid w:val="00AC2B20"/>
    <w:rsid w:val="00AC3698"/>
    <w:rsid w:val="00AC48EF"/>
    <w:rsid w:val="00AC4938"/>
    <w:rsid w:val="00AC583F"/>
    <w:rsid w:val="00AC5E08"/>
    <w:rsid w:val="00AC5E23"/>
    <w:rsid w:val="00AC65B1"/>
    <w:rsid w:val="00AC6ABD"/>
    <w:rsid w:val="00AC6E26"/>
    <w:rsid w:val="00AC6E9F"/>
    <w:rsid w:val="00AC767D"/>
    <w:rsid w:val="00AC769C"/>
    <w:rsid w:val="00AC7B65"/>
    <w:rsid w:val="00AD0351"/>
    <w:rsid w:val="00AD0774"/>
    <w:rsid w:val="00AD085B"/>
    <w:rsid w:val="00AD0ADA"/>
    <w:rsid w:val="00AD103E"/>
    <w:rsid w:val="00AD1333"/>
    <w:rsid w:val="00AD15C2"/>
    <w:rsid w:val="00AD1A1A"/>
    <w:rsid w:val="00AD1B06"/>
    <w:rsid w:val="00AD1EB8"/>
    <w:rsid w:val="00AD1F7E"/>
    <w:rsid w:val="00AD225E"/>
    <w:rsid w:val="00AD280F"/>
    <w:rsid w:val="00AD29A6"/>
    <w:rsid w:val="00AD402D"/>
    <w:rsid w:val="00AD4DD5"/>
    <w:rsid w:val="00AD535B"/>
    <w:rsid w:val="00AD6CB4"/>
    <w:rsid w:val="00AD6F8F"/>
    <w:rsid w:val="00AD73C6"/>
    <w:rsid w:val="00AD7642"/>
    <w:rsid w:val="00AD789A"/>
    <w:rsid w:val="00AE05B0"/>
    <w:rsid w:val="00AE05D8"/>
    <w:rsid w:val="00AE0683"/>
    <w:rsid w:val="00AE0F8D"/>
    <w:rsid w:val="00AE11E1"/>
    <w:rsid w:val="00AE1427"/>
    <w:rsid w:val="00AE26BB"/>
    <w:rsid w:val="00AE2E39"/>
    <w:rsid w:val="00AE2E85"/>
    <w:rsid w:val="00AE47E5"/>
    <w:rsid w:val="00AE5204"/>
    <w:rsid w:val="00AE56C9"/>
    <w:rsid w:val="00AE5F5D"/>
    <w:rsid w:val="00AE6229"/>
    <w:rsid w:val="00AE67BC"/>
    <w:rsid w:val="00AE70D9"/>
    <w:rsid w:val="00AE73B9"/>
    <w:rsid w:val="00AE7871"/>
    <w:rsid w:val="00AE79C2"/>
    <w:rsid w:val="00AE7B26"/>
    <w:rsid w:val="00AF0169"/>
    <w:rsid w:val="00AF03C2"/>
    <w:rsid w:val="00AF057E"/>
    <w:rsid w:val="00AF16E8"/>
    <w:rsid w:val="00AF173D"/>
    <w:rsid w:val="00AF188D"/>
    <w:rsid w:val="00AF2669"/>
    <w:rsid w:val="00AF32DA"/>
    <w:rsid w:val="00AF35F5"/>
    <w:rsid w:val="00AF3C3C"/>
    <w:rsid w:val="00AF455C"/>
    <w:rsid w:val="00AF4746"/>
    <w:rsid w:val="00AF5663"/>
    <w:rsid w:val="00AF5BED"/>
    <w:rsid w:val="00AF6042"/>
    <w:rsid w:val="00AF6485"/>
    <w:rsid w:val="00AF64BB"/>
    <w:rsid w:val="00AF7187"/>
    <w:rsid w:val="00AF7348"/>
    <w:rsid w:val="00AF737E"/>
    <w:rsid w:val="00AF7639"/>
    <w:rsid w:val="00AF7B29"/>
    <w:rsid w:val="00B00369"/>
    <w:rsid w:val="00B00A3C"/>
    <w:rsid w:val="00B011A3"/>
    <w:rsid w:val="00B01557"/>
    <w:rsid w:val="00B0173A"/>
    <w:rsid w:val="00B01858"/>
    <w:rsid w:val="00B01BB9"/>
    <w:rsid w:val="00B02256"/>
    <w:rsid w:val="00B02871"/>
    <w:rsid w:val="00B03275"/>
    <w:rsid w:val="00B03317"/>
    <w:rsid w:val="00B034E6"/>
    <w:rsid w:val="00B03875"/>
    <w:rsid w:val="00B03881"/>
    <w:rsid w:val="00B03C51"/>
    <w:rsid w:val="00B03C52"/>
    <w:rsid w:val="00B047BC"/>
    <w:rsid w:val="00B049CE"/>
    <w:rsid w:val="00B04AC2"/>
    <w:rsid w:val="00B04E96"/>
    <w:rsid w:val="00B059A7"/>
    <w:rsid w:val="00B05AE4"/>
    <w:rsid w:val="00B05CF5"/>
    <w:rsid w:val="00B0612A"/>
    <w:rsid w:val="00B066AA"/>
    <w:rsid w:val="00B06901"/>
    <w:rsid w:val="00B06DC7"/>
    <w:rsid w:val="00B06F9B"/>
    <w:rsid w:val="00B1003B"/>
    <w:rsid w:val="00B10D1A"/>
    <w:rsid w:val="00B116DD"/>
    <w:rsid w:val="00B11B1D"/>
    <w:rsid w:val="00B120F9"/>
    <w:rsid w:val="00B127CB"/>
    <w:rsid w:val="00B1288E"/>
    <w:rsid w:val="00B12A99"/>
    <w:rsid w:val="00B140DC"/>
    <w:rsid w:val="00B156B6"/>
    <w:rsid w:val="00B166A7"/>
    <w:rsid w:val="00B16A8A"/>
    <w:rsid w:val="00B16EC3"/>
    <w:rsid w:val="00B17515"/>
    <w:rsid w:val="00B17E7F"/>
    <w:rsid w:val="00B2019F"/>
    <w:rsid w:val="00B20288"/>
    <w:rsid w:val="00B2043A"/>
    <w:rsid w:val="00B20D08"/>
    <w:rsid w:val="00B20EA5"/>
    <w:rsid w:val="00B21068"/>
    <w:rsid w:val="00B21B87"/>
    <w:rsid w:val="00B21FD8"/>
    <w:rsid w:val="00B223D2"/>
    <w:rsid w:val="00B22B45"/>
    <w:rsid w:val="00B2336E"/>
    <w:rsid w:val="00B23387"/>
    <w:rsid w:val="00B233BD"/>
    <w:rsid w:val="00B2384B"/>
    <w:rsid w:val="00B23BA8"/>
    <w:rsid w:val="00B23E61"/>
    <w:rsid w:val="00B23FD5"/>
    <w:rsid w:val="00B24006"/>
    <w:rsid w:val="00B24A35"/>
    <w:rsid w:val="00B24A43"/>
    <w:rsid w:val="00B24C30"/>
    <w:rsid w:val="00B24E82"/>
    <w:rsid w:val="00B2593F"/>
    <w:rsid w:val="00B2609A"/>
    <w:rsid w:val="00B26744"/>
    <w:rsid w:val="00B26D52"/>
    <w:rsid w:val="00B27F6F"/>
    <w:rsid w:val="00B30308"/>
    <w:rsid w:val="00B30313"/>
    <w:rsid w:val="00B30AD5"/>
    <w:rsid w:val="00B30B5F"/>
    <w:rsid w:val="00B324AB"/>
    <w:rsid w:val="00B32641"/>
    <w:rsid w:val="00B32BA0"/>
    <w:rsid w:val="00B32CD3"/>
    <w:rsid w:val="00B33030"/>
    <w:rsid w:val="00B3396F"/>
    <w:rsid w:val="00B33ABB"/>
    <w:rsid w:val="00B348C9"/>
    <w:rsid w:val="00B364D9"/>
    <w:rsid w:val="00B3663D"/>
    <w:rsid w:val="00B3677B"/>
    <w:rsid w:val="00B3728B"/>
    <w:rsid w:val="00B37D09"/>
    <w:rsid w:val="00B37E99"/>
    <w:rsid w:val="00B4003D"/>
    <w:rsid w:val="00B404B5"/>
    <w:rsid w:val="00B409A0"/>
    <w:rsid w:val="00B40FCD"/>
    <w:rsid w:val="00B4129C"/>
    <w:rsid w:val="00B4285B"/>
    <w:rsid w:val="00B43C64"/>
    <w:rsid w:val="00B440E1"/>
    <w:rsid w:val="00B445C9"/>
    <w:rsid w:val="00B4467A"/>
    <w:rsid w:val="00B449F8"/>
    <w:rsid w:val="00B45191"/>
    <w:rsid w:val="00B45353"/>
    <w:rsid w:val="00B46326"/>
    <w:rsid w:val="00B46A7E"/>
    <w:rsid w:val="00B46E9B"/>
    <w:rsid w:val="00B476BF"/>
    <w:rsid w:val="00B47A6D"/>
    <w:rsid w:val="00B47D40"/>
    <w:rsid w:val="00B501EA"/>
    <w:rsid w:val="00B514AC"/>
    <w:rsid w:val="00B518CB"/>
    <w:rsid w:val="00B51CA3"/>
    <w:rsid w:val="00B51EF6"/>
    <w:rsid w:val="00B5272A"/>
    <w:rsid w:val="00B5337B"/>
    <w:rsid w:val="00B533BB"/>
    <w:rsid w:val="00B53775"/>
    <w:rsid w:val="00B53ED6"/>
    <w:rsid w:val="00B542F0"/>
    <w:rsid w:val="00B5460F"/>
    <w:rsid w:val="00B549BB"/>
    <w:rsid w:val="00B54DE2"/>
    <w:rsid w:val="00B54F7D"/>
    <w:rsid w:val="00B559A6"/>
    <w:rsid w:val="00B562AB"/>
    <w:rsid w:val="00B5632E"/>
    <w:rsid w:val="00B5752C"/>
    <w:rsid w:val="00B57689"/>
    <w:rsid w:val="00B57C3B"/>
    <w:rsid w:val="00B57D1F"/>
    <w:rsid w:val="00B60C90"/>
    <w:rsid w:val="00B61161"/>
    <w:rsid w:val="00B61439"/>
    <w:rsid w:val="00B6169F"/>
    <w:rsid w:val="00B61766"/>
    <w:rsid w:val="00B61971"/>
    <w:rsid w:val="00B61FCC"/>
    <w:rsid w:val="00B627C3"/>
    <w:rsid w:val="00B632B6"/>
    <w:rsid w:val="00B633FB"/>
    <w:rsid w:val="00B63508"/>
    <w:rsid w:val="00B642AE"/>
    <w:rsid w:val="00B646F6"/>
    <w:rsid w:val="00B64FC8"/>
    <w:rsid w:val="00B6542B"/>
    <w:rsid w:val="00B6556A"/>
    <w:rsid w:val="00B65DA5"/>
    <w:rsid w:val="00B662C2"/>
    <w:rsid w:val="00B66311"/>
    <w:rsid w:val="00B665D5"/>
    <w:rsid w:val="00B666B2"/>
    <w:rsid w:val="00B6681F"/>
    <w:rsid w:val="00B66EE9"/>
    <w:rsid w:val="00B674ED"/>
    <w:rsid w:val="00B67C2C"/>
    <w:rsid w:val="00B67E15"/>
    <w:rsid w:val="00B70290"/>
    <w:rsid w:val="00B70444"/>
    <w:rsid w:val="00B7069E"/>
    <w:rsid w:val="00B70A63"/>
    <w:rsid w:val="00B70DF8"/>
    <w:rsid w:val="00B70EEF"/>
    <w:rsid w:val="00B7136A"/>
    <w:rsid w:val="00B71421"/>
    <w:rsid w:val="00B71A48"/>
    <w:rsid w:val="00B72232"/>
    <w:rsid w:val="00B72422"/>
    <w:rsid w:val="00B732B4"/>
    <w:rsid w:val="00B73C0F"/>
    <w:rsid w:val="00B73D62"/>
    <w:rsid w:val="00B73DC4"/>
    <w:rsid w:val="00B74AD0"/>
    <w:rsid w:val="00B74F75"/>
    <w:rsid w:val="00B75173"/>
    <w:rsid w:val="00B751A2"/>
    <w:rsid w:val="00B75713"/>
    <w:rsid w:val="00B75892"/>
    <w:rsid w:val="00B75A1D"/>
    <w:rsid w:val="00B7601A"/>
    <w:rsid w:val="00B770C0"/>
    <w:rsid w:val="00B804B1"/>
    <w:rsid w:val="00B80CEE"/>
    <w:rsid w:val="00B8132F"/>
    <w:rsid w:val="00B81713"/>
    <w:rsid w:val="00B81BB0"/>
    <w:rsid w:val="00B8275B"/>
    <w:rsid w:val="00B828F8"/>
    <w:rsid w:val="00B83480"/>
    <w:rsid w:val="00B835D8"/>
    <w:rsid w:val="00B84482"/>
    <w:rsid w:val="00B84787"/>
    <w:rsid w:val="00B85487"/>
    <w:rsid w:val="00B85850"/>
    <w:rsid w:val="00B86331"/>
    <w:rsid w:val="00B8674B"/>
    <w:rsid w:val="00B86F9D"/>
    <w:rsid w:val="00B8704E"/>
    <w:rsid w:val="00B87437"/>
    <w:rsid w:val="00B87504"/>
    <w:rsid w:val="00B875FA"/>
    <w:rsid w:val="00B906B6"/>
    <w:rsid w:val="00B91385"/>
    <w:rsid w:val="00B914EA"/>
    <w:rsid w:val="00B91C0D"/>
    <w:rsid w:val="00B92496"/>
    <w:rsid w:val="00B9281B"/>
    <w:rsid w:val="00B929F1"/>
    <w:rsid w:val="00B92D5A"/>
    <w:rsid w:val="00B92F56"/>
    <w:rsid w:val="00B93143"/>
    <w:rsid w:val="00B94673"/>
    <w:rsid w:val="00B94923"/>
    <w:rsid w:val="00B95372"/>
    <w:rsid w:val="00B959A3"/>
    <w:rsid w:val="00B9604D"/>
    <w:rsid w:val="00B96490"/>
    <w:rsid w:val="00B96498"/>
    <w:rsid w:val="00B965A3"/>
    <w:rsid w:val="00B9790D"/>
    <w:rsid w:val="00B97F75"/>
    <w:rsid w:val="00B97FCC"/>
    <w:rsid w:val="00BA0181"/>
    <w:rsid w:val="00BA12AE"/>
    <w:rsid w:val="00BA171E"/>
    <w:rsid w:val="00BA1B56"/>
    <w:rsid w:val="00BA1EA9"/>
    <w:rsid w:val="00BA1F0C"/>
    <w:rsid w:val="00BA2060"/>
    <w:rsid w:val="00BA2505"/>
    <w:rsid w:val="00BA296A"/>
    <w:rsid w:val="00BA2CD6"/>
    <w:rsid w:val="00BA3042"/>
    <w:rsid w:val="00BA3613"/>
    <w:rsid w:val="00BA3BCE"/>
    <w:rsid w:val="00BA3DE0"/>
    <w:rsid w:val="00BA461A"/>
    <w:rsid w:val="00BA4B55"/>
    <w:rsid w:val="00BA5627"/>
    <w:rsid w:val="00BA5691"/>
    <w:rsid w:val="00BA5BC6"/>
    <w:rsid w:val="00BA614C"/>
    <w:rsid w:val="00BA628A"/>
    <w:rsid w:val="00BA6E03"/>
    <w:rsid w:val="00BA6F4A"/>
    <w:rsid w:val="00BA7155"/>
    <w:rsid w:val="00BA7B59"/>
    <w:rsid w:val="00BB065C"/>
    <w:rsid w:val="00BB0F6B"/>
    <w:rsid w:val="00BB1313"/>
    <w:rsid w:val="00BB1DDB"/>
    <w:rsid w:val="00BB2B29"/>
    <w:rsid w:val="00BB3259"/>
    <w:rsid w:val="00BB3CA6"/>
    <w:rsid w:val="00BB3ECA"/>
    <w:rsid w:val="00BB4F07"/>
    <w:rsid w:val="00BB5361"/>
    <w:rsid w:val="00BB5611"/>
    <w:rsid w:val="00BB5B96"/>
    <w:rsid w:val="00BB5F62"/>
    <w:rsid w:val="00BB6EEC"/>
    <w:rsid w:val="00BB7C6F"/>
    <w:rsid w:val="00BC066F"/>
    <w:rsid w:val="00BC0A33"/>
    <w:rsid w:val="00BC1ACC"/>
    <w:rsid w:val="00BC3417"/>
    <w:rsid w:val="00BC3D63"/>
    <w:rsid w:val="00BC429B"/>
    <w:rsid w:val="00BC42F2"/>
    <w:rsid w:val="00BC4740"/>
    <w:rsid w:val="00BC48F4"/>
    <w:rsid w:val="00BC4EDB"/>
    <w:rsid w:val="00BC512C"/>
    <w:rsid w:val="00BC5A85"/>
    <w:rsid w:val="00BC5E61"/>
    <w:rsid w:val="00BC6142"/>
    <w:rsid w:val="00BC72E2"/>
    <w:rsid w:val="00BC7788"/>
    <w:rsid w:val="00BD01DC"/>
    <w:rsid w:val="00BD0C9D"/>
    <w:rsid w:val="00BD2AB5"/>
    <w:rsid w:val="00BD2B98"/>
    <w:rsid w:val="00BD3741"/>
    <w:rsid w:val="00BD3FFF"/>
    <w:rsid w:val="00BD40D8"/>
    <w:rsid w:val="00BD4128"/>
    <w:rsid w:val="00BD4503"/>
    <w:rsid w:val="00BD4E62"/>
    <w:rsid w:val="00BD4FDD"/>
    <w:rsid w:val="00BD54FF"/>
    <w:rsid w:val="00BD6B20"/>
    <w:rsid w:val="00BD6F08"/>
    <w:rsid w:val="00BD781E"/>
    <w:rsid w:val="00BD7CFC"/>
    <w:rsid w:val="00BE0138"/>
    <w:rsid w:val="00BE0C99"/>
    <w:rsid w:val="00BE185E"/>
    <w:rsid w:val="00BE192B"/>
    <w:rsid w:val="00BE1939"/>
    <w:rsid w:val="00BE1D19"/>
    <w:rsid w:val="00BE297F"/>
    <w:rsid w:val="00BE2FB5"/>
    <w:rsid w:val="00BE32F0"/>
    <w:rsid w:val="00BE35BC"/>
    <w:rsid w:val="00BE47F8"/>
    <w:rsid w:val="00BE4BBB"/>
    <w:rsid w:val="00BE4D62"/>
    <w:rsid w:val="00BE545B"/>
    <w:rsid w:val="00BE59AE"/>
    <w:rsid w:val="00BE764F"/>
    <w:rsid w:val="00BE7972"/>
    <w:rsid w:val="00BE79FA"/>
    <w:rsid w:val="00BE7D59"/>
    <w:rsid w:val="00BE7DDD"/>
    <w:rsid w:val="00BF0761"/>
    <w:rsid w:val="00BF0B93"/>
    <w:rsid w:val="00BF0CD6"/>
    <w:rsid w:val="00BF1343"/>
    <w:rsid w:val="00BF189D"/>
    <w:rsid w:val="00BF1E72"/>
    <w:rsid w:val="00BF1EBF"/>
    <w:rsid w:val="00BF27D5"/>
    <w:rsid w:val="00BF29CD"/>
    <w:rsid w:val="00BF3085"/>
    <w:rsid w:val="00BF38BC"/>
    <w:rsid w:val="00BF3D4F"/>
    <w:rsid w:val="00BF3E5A"/>
    <w:rsid w:val="00BF4002"/>
    <w:rsid w:val="00BF4079"/>
    <w:rsid w:val="00BF46BE"/>
    <w:rsid w:val="00BF4F7D"/>
    <w:rsid w:val="00BF5AF8"/>
    <w:rsid w:val="00BF64CF"/>
    <w:rsid w:val="00BF65DC"/>
    <w:rsid w:val="00BF68B0"/>
    <w:rsid w:val="00BF695B"/>
    <w:rsid w:val="00BF6D45"/>
    <w:rsid w:val="00BF71A1"/>
    <w:rsid w:val="00BF746D"/>
    <w:rsid w:val="00BF77EC"/>
    <w:rsid w:val="00BF7D02"/>
    <w:rsid w:val="00C001F5"/>
    <w:rsid w:val="00C00511"/>
    <w:rsid w:val="00C0056D"/>
    <w:rsid w:val="00C00BE5"/>
    <w:rsid w:val="00C01299"/>
    <w:rsid w:val="00C02163"/>
    <w:rsid w:val="00C023BA"/>
    <w:rsid w:val="00C024E0"/>
    <w:rsid w:val="00C02505"/>
    <w:rsid w:val="00C02869"/>
    <w:rsid w:val="00C0296B"/>
    <w:rsid w:val="00C03431"/>
    <w:rsid w:val="00C03BC8"/>
    <w:rsid w:val="00C0506A"/>
    <w:rsid w:val="00C051D9"/>
    <w:rsid w:val="00C06125"/>
    <w:rsid w:val="00C06E2E"/>
    <w:rsid w:val="00C076A2"/>
    <w:rsid w:val="00C07960"/>
    <w:rsid w:val="00C10361"/>
    <w:rsid w:val="00C10F77"/>
    <w:rsid w:val="00C11547"/>
    <w:rsid w:val="00C1161E"/>
    <w:rsid w:val="00C11E56"/>
    <w:rsid w:val="00C122D8"/>
    <w:rsid w:val="00C12F09"/>
    <w:rsid w:val="00C1335B"/>
    <w:rsid w:val="00C13904"/>
    <w:rsid w:val="00C13DD0"/>
    <w:rsid w:val="00C14475"/>
    <w:rsid w:val="00C14DD8"/>
    <w:rsid w:val="00C151AE"/>
    <w:rsid w:val="00C15C64"/>
    <w:rsid w:val="00C15C81"/>
    <w:rsid w:val="00C15CBF"/>
    <w:rsid w:val="00C15F17"/>
    <w:rsid w:val="00C1681B"/>
    <w:rsid w:val="00C16A77"/>
    <w:rsid w:val="00C16B23"/>
    <w:rsid w:val="00C20481"/>
    <w:rsid w:val="00C2064B"/>
    <w:rsid w:val="00C20D4A"/>
    <w:rsid w:val="00C20EF4"/>
    <w:rsid w:val="00C21019"/>
    <w:rsid w:val="00C21638"/>
    <w:rsid w:val="00C22747"/>
    <w:rsid w:val="00C2302F"/>
    <w:rsid w:val="00C24595"/>
    <w:rsid w:val="00C24611"/>
    <w:rsid w:val="00C249CA"/>
    <w:rsid w:val="00C24E26"/>
    <w:rsid w:val="00C24E6E"/>
    <w:rsid w:val="00C250F4"/>
    <w:rsid w:val="00C25E8B"/>
    <w:rsid w:val="00C2604F"/>
    <w:rsid w:val="00C26362"/>
    <w:rsid w:val="00C265AA"/>
    <w:rsid w:val="00C27125"/>
    <w:rsid w:val="00C271ED"/>
    <w:rsid w:val="00C27C3F"/>
    <w:rsid w:val="00C27E38"/>
    <w:rsid w:val="00C306CF"/>
    <w:rsid w:val="00C31041"/>
    <w:rsid w:val="00C31338"/>
    <w:rsid w:val="00C31AC0"/>
    <w:rsid w:val="00C32601"/>
    <w:rsid w:val="00C33A3C"/>
    <w:rsid w:val="00C3450C"/>
    <w:rsid w:val="00C34A7E"/>
    <w:rsid w:val="00C34D4A"/>
    <w:rsid w:val="00C360B4"/>
    <w:rsid w:val="00C361E5"/>
    <w:rsid w:val="00C364DC"/>
    <w:rsid w:val="00C36C03"/>
    <w:rsid w:val="00C36F9B"/>
    <w:rsid w:val="00C40065"/>
    <w:rsid w:val="00C400B9"/>
    <w:rsid w:val="00C409BA"/>
    <w:rsid w:val="00C40BEB"/>
    <w:rsid w:val="00C41EF8"/>
    <w:rsid w:val="00C42189"/>
    <w:rsid w:val="00C42663"/>
    <w:rsid w:val="00C427B9"/>
    <w:rsid w:val="00C42A0C"/>
    <w:rsid w:val="00C42A25"/>
    <w:rsid w:val="00C42C04"/>
    <w:rsid w:val="00C42FB2"/>
    <w:rsid w:val="00C433DF"/>
    <w:rsid w:val="00C43C89"/>
    <w:rsid w:val="00C440FE"/>
    <w:rsid w:val="00C44318"/>
    <w:rsid w:val="00C4442B"/>
    <w:rsid w:val="00C447A3"/>
    <w:rsid w:val="00C44D8E"/>
    <w:rsid w:val="00C44FB4"/>
    <w:rsid w:val="00C451F0"/>
    <w:rsid w:val="00C4561F"/>
    <w:rsid w:val="00C45788"/>
    <w:rsid w:val="00C45A41"/>
    <w:rsid w:val="00C45D93"/>
    <w:rsid w:val="00C465F2"/>
    <w:rsid w:val="00C468CA"/>
    <w:rsid w:val="00C469CE"/>
    <w:rsid w:val="00C46FEB"/>
    <w:rsid w:val="00C50219"/>
    <w:rsid w:val="00C509D8"/>
    <w:rsid w:val="00C50E12"/>
    <w:rsid w:val="00C510E9"/>
    <w:rsid w:val="00C51248"/>
    <w:rsid w:val="00C51C11"/>
    <w:rsid w:val="00C52193"/>
    <w:rsid w:val="00C52725"/>
    <w:rsid w:val="00C527CF"/>
    <w:rsid w:val="00C5395E"/>
    <w:rsid w:val="00C54A08"/>
    <w:rsid w:val="00C54CD2"/>
    <w:rsid w:val="00C54D17"/>
    <w:rsid w:val="00C5526E"/>
    <w:rsid w:val="00C5535E"/>
    <w:rsid w:val="00C55569"/>
    <w:rsid w:val="00C55D7E"/>
    <w:rsid w:val="00C55DA9"/>
    <w:rsid w:val="00C55E9C"/>
    <w:rsid w:val="00C56252"/>
    <w:rsid w:val="00C563C5"/>
    <w:rsid w:val="00C568C0"/>
    <w:rsid w:val="00C57E2F"/>
    <w:rsid w:val="00C57E6B"/>
    <w:rsid w:val="00C57ECE"/>
    <w:rsid w:val="00C60449"/>
    <w:rsid w:val="00C6046D"/>
    <w:rsid w:val="00C60526"/>
    <w:rsid w:val="00C606F6"/>
    <w:rsid w:val="00C60834"/>
    <w:rsid w:val="00C60979"/>
    <w:rsid w:val="00C61A08"/>
    <w:rsid w:val="00C61E51"/>
    <w:rsid w:val="00C62B3A"/>
    <w:rsid w:val="00C62BCA"/>
    <w:rsid w:val="00C6410D"/>
    <w:rsid w:val="00C642BE"/>
    <w:rsid w:val="00C645C6"/>
    <w:rsid w:val="00C648AA"/>
    <w:rsid w:val="00C649BB"/>
    <w:rsid w:val="00C64E74"/>
    <w:rsid w:val="00C6624E"/>
    <w:rsid w:val="00C66F32"/>
    <w:rsid w:val="00C67210"/>
    <w:rsid w:val="00C6740B"/>
    <w:rsid w:val="00C67C1F"/>
    <w:rsid w:val="00C67DEA"/>
    <w:rsid w:val="00C67E4C"/>
    <w:rsid w:val="00C70296"/>
    <w:rsid w:val="00C70B39"/>
    <w:rsid w:val="00C70D5C"/>
    <w:rsid w:val="00C70D92"/>
    <w:rsid w:val="00C70F9E"/>
    <w:rsid w:val="00C71737"/>
    <w:rsid w:val="00C71D76"/>
    <w:rsid w:val="00C71ECB"/>
    <w:rsid w:val="00C72A48"/>
    <w:rsid w:val="00C72FFE"/>
    <w:rsid w:val="00C736DD"/>
    <w:rsid w:val="00C73BD4"/>
    <w:rsid w:val="00C73CE8"/>
    <w:rsid w:val="00C742DE"/>
    <w:rsid w:val="00C7438F"/>
    <w:rsid w:val="00C74AF8"/>
    <w:rsid w:val="00C74DA6"/>
    <w:rsid w:val="00C74F11"/>
    <w:rsid w:val="00C80131"/>
    <w:rsid w:val="00C80327"/>
    <w:rsid w:val="00C806DF"/>
    <w:rsid w:val="00C80AE3"/>
    <w:rsid w:val="00C81671"/>
    <w:rsid w:val="00C819B5"/>
    <w:rsid w:val="00C82528"/>
    <w:rsid w:val="00C82B15"/>
    <w:rsid w:val="00C8335A"/>
    <w:rsid w:val="00C84863"/>
    <w:rsid w:val="00C84BBC"/>
    <w:rsid w:val="00C84D9C"/>
    <w:rsid w:val="00C8571D"/>
    <w:rsid w:val="00C85890"/>
    <w:rsid w:val="00C868BB"/>
    <w:rsid w:val="00C870E9"/>
    <w:rsid w:val="00C87162"/>
    <w:rsid w:val="00C8740E"/>
    <w:rsid w:val="00C878CB"/>
    <w:rsid w:val="00C87971"/>
    <w:rsid w:val="00C87D9B"/>
    <w:rsid w:val="00C900C9"/>
    <w:rsid w:val="00C9051D"/>
    <w:rsid w:val="00C90575"/>
    <w:rsid w:val="00C90658"/>
    <w:rsid w:val="00C906AB"/>
    <w:rsid w:val="00C9119C"/>
    <w:rsid w:val="00C9129E"/>
    <w:rsid w:val="00C91FDF"/>
    <w:rsid w:val="00C92E49"/>
    <w:rsid w:val="00C932B8"/>
    <w:rsid w:val="00C93F23"/>
    <w:rsid w:val="00C94C49"/>
    <w:rsid w:val="00C9534F"/>
    <w:rsid w:val="00C9542F"/>
    <w:rsid w:val="00C95825"/>
    <w:rsid w:val="00C963C0"/>
    <w:rsid w:val="00C976EC"/>
    <w:rsid w:val="00C97D0E"/>
    <w:rsid w:val="00CA043D"/>
    <w:rsid w:val="00CA06B1"/>
    <w:rsid w:val="00CA087D"/>
    <w:rsid w:val="00CA0E0C"/>
    <w:rsid w:val="00CA0F1F"/>
    <w:rsid w:val="00CA1589"/>
    <w:rsid w:val="00CA1702"/>
    <w:rsid w:val="00CA1830"/>
    <w:rsid w:val="00CA1A0C"/>
    <w:rsid w:val="00CA1B3A"/>
    <w:rsid w:val="00CA1DFF"/>
    <w:rsid w:val="00CA1EE3"/>
    <w:rsid w:val="00CA2208"/>
    <w:rsid w:val="00CA2710"/>
    <w:rsid w:val="00CA27AF"/>
    <w:rsid w:val="00CA29C4"/>
    <w:rsid w:val="00CA3070"/>
    <w:rsid w:val="00CA5A02"/>
    <w:rsid w:val="00CA6CE7"/>
    <w:rsid w:val="00CA6F29"/>
    <w:rsid w:val="00CA7046"/>
    <w:rsid w:val="00CA7406"/>
    <w:rsid w:val="00CA78A2"/>
    <w:rsid w:val="00CA79C3"/>
    <w:rsid w:val="00CB0252"/>
    <w:rsid w:val="00CB0B70"/>
    <w:rsid w:val="00CB0C24"/>
    <w:rsid w:val="00CB0F5F"/>
    <w:rsid w:val="00CB2089"/>
    <w:rsid w:val="00CB2487"/>
    <w:rsid w:val="00CB2DAA"/>
    <w:rsid w:val="00CB2FD7"/>
    <w:rsid w:val="00CB340B"/>
    <w:rsid w:val="00CB3703"/>
    <w:rsid w:val="00CB37E4"/>
    <w:rsid w:val="00CB39C0"/>
    <w:rsid w:val="00CB3D2E"/>
    <w:rsid w:val="00CB3E23"/>
    <w:rsid w:val="00CB4285"/>
    <w:rsid w:val="00CB4B04"/>
    <w:rsid w:val="00CB4B2E"/>
    <w:rsid w:val="00CB4D5E"/>
    <w:rsid w:val="00CB5551"/>
    <w:rsid w:val="00CB5BCE"/>
    <w:rsid w:val="00CB5BF6"/>
    <w:rsid w:val="00CB5F6F"/>
    <w:rsid w:val="00CB6752"/>
    <w:rsid w:val="00CB71EF"/>
    <w:rsid w:val="00CB75C1"/>
    <w:rsid w:val="00CB778F"/>
    <w:rsid w:val="00CB7CD5"/>
    <w:rsid w:val="00CC0568"/>
    <w:rsid w:val="00CC0781"/>
    <w:rsid w:val="00CC07D4"/>
    <w:rsid w:val="00CC0929"/>
    <w:rsid w:val="00CC09FF"/>
    <w:rsid w:val="00CC0E60"/>
    <w:rsid w:val="00CC1E46"/>
    <w:rsid w:val="00CC1FA6"/>
    <w:rsid w:val="00CC2018"/>
    <w:rsid w:val="00CC2082"/>
    <w:rsid w:val="00CC214A"/>
    <w:rsid w:val="00CC24F1"/>
    <w:rsid w:val="00CC28A8"/>
    <w:rsid w:val="00CC29F3"/>
    <w:rsid w:val="00CC2E52"/>
    <w:rsid w:val="00CC3DE7"/>
    <w:rsid w:val="00CC3E96"/>
    <w:rsid w:val="00CC4FB7"/>
    <w:rsid w:val="00CC5599"/>
    <w:rsid w:val="00CC59BD"/>
    <w:rsid w:val="00CC62F5"/>
    <w:rsid w:val="00CC6416"/>
    <w:rsid w:val="00CC6B58"/>
    <w:rsid w:val="00CC6F8F"/>
    <w:rsid w:val="00CC77E0"/>
    <w:rsid w:val="00CC7BEA"/>
    <w:rsid w:val="00CD101F"/>
    <w:rsid w:val="00CD1511"/>
    <w:rsid w:val="00CD1E10"/>
    <w:rsid w:val="00CD2564"/>
    <w:rsid w:val="00CD2D05"/>
    <w:rsid w:val="00CD3471"/>
    <w:rsid w:val="00CD391E"/>
    <w:rsid w:val="00CD3DA4"/>
    <w:rsid w:val="00CD3E52"/>
    <w:rsid w:val="00CD3F37"/>
    <w:rsid w:val="00CD4402"/>
    <w:rsid w:val="00CD458E"/>
    <w:rsid w:val="00CD45A9"/>
    <w:rsid w:val="00CD480D"/>
    <w:rsid w:val="00CD54E9"/>
    <w:rsid w:val="00CD5742"/>
    <w:rsid w:val="00CD5792"/>
    <w:rsid w:val="00CD5DB3"/>
    <w:rsid w:val="00CD66BD"/>
    <w:rsid w:val="00CD76F1"/>
    <w:rsid w:val="00CE0C03"/>
    <w:rsid w:val="00CE0F57"/>
    <w:rsid w:val="00CE199C"/>
    <w:rsid w:val="00CE19AF"/>
    <w:rsid w:val="00CE3674"/>
    <w:rsid w:val="00CE3782"/>
    <w:rsid w:val="00CE38E1"/>
    <w:rsid w:val="00CE3F13"/>
    <w:rsid w:val="00CE4B3A"/>
    <w:rsid w:val="00CE50F4"/>
    <w:rsid w:val="00CE52A9"/>
    <w:rsid w:val="00CE574D"/>
    <w:rsid w:val="00CE57B3"/>
    <w:rsid w:val="00CE6508"/>
    <w:rsid w:val="00CE727F"/>
    <w:rsid w:val="00CE72FF"/>
    <w:rsid w:val="00CE7684"/>
    <w:rsid w:val="00CF0419"/>
    <w:rsid w:val="00CF0E17"/>
    <w:rsid w:val="00CF1204"/>
    <w:rsid w:val="00CF12D1"/>
    <w:rsid w:val="00CF1367"/>
    <w:rsid w:val="00CF1550"/>
    <w:rsid w:val="00CF2102"/>
    <w:rsid w:val="00CF23EA"/>
    <w:rsid w:val="00CF292B"/>
    <w:rsid w:val="00CF2B46"/>
    <w:rsid w:val="00CF2CFA"/>
    <w:rsid w:val="00CF33F3"/>
    <w:rsid w:val="00CF38FE"/>
    <w:rsid w:val="00CF398B"/>
    <w:rsid w:val="00CF4D15"/>
    <w:rsid w:val="00CF5115"/>
    <w:rsid w:val="00CF532C"/>
    <w:rsid w:val="00CF535C"/>
    <w:rsid w:val="00CF60B2"/>
    <w:rsid w:val="00CF67AA"/>
    <w:rsid w:val="00CF6E12"/>
    <w:rsid w:val="00CF75C5"/>
    <w:rsid w:val="00CF79DF"/>
    <w:rsid w:val="00CF7F9D"/>
    <w:rsid w:val="00D01330"/>
    <w:rsid w:val="00D01407"/>
    <w:rsid w:val="00D016A4"/>
    <w:rsid w:val="00D01B93"/>
    <w:rsid w:val="00D024C1"/>
    <w:rsid w:val="00D02876"/>
    <w:rsid w:val="00D02DB5"/>
    <w:rsid w:val="00D02EC9"/>
    <w:rsid w:val="00D03858"/>
    <w:rsid w:val="00D039D3"/>
    <w:rsid w:val="00D03FCE"/>
    <w:rsid w:val="00D04D47"/>
    <w:rsid w:val="00D04FB4"/>
    <w:rsid w:val="00D05CC3"/>
    <w:rsid w:val="00D06036"/>
    <w:rsid w:val="00D060A4"/>
    <w:rsid w:val="00D063F7"/>
    <w:rsid w:val="00D06CAD"/>
    <w:rsid w:val="00D06DE7"/>
    <w:rsid w:val="00D070E1"/>
    <w:rsid w:val="00D078EA"/>
    <w:rsid w:val="00D07D0F"/>
    <w:rsid w:val="00D1001B"/>
    <w:rsid w:val="00D10BD0"/>
    <w:rsid w:val="00D10E13"/>
    <w:rsid w:val="00D116E3"/>
    <w:rsid w:val="00D1182C"/>
    <w:rsid w:val="00D12AC8"/>
    <w:rsid w:val="00D12AF8"/>
    <w:rsid w:val="00D12BF8"/>
    <w:rsid w:val="00D1362B"/>
    <w:rsid w:val="00D1464A"/>
    <w:rsid w:val="00D14B65"/>
    <w:rsid w:val="00D14EAF"/>
    <w:rsid w:val="00D14F15"/>
    <w:rsid w:val="00D155F7"/>
    <w:rsid w:val="00D16131"/>
    <w:rsid w:val="00D1644D"/>
    <w:rsid w:val="00D164F5"/>
    <w:rsid w:val="00D20258"/>
    <w:rsid w:val="00D20D5C"/>
    <w:rsid w:val="00D21388"/>
    <w:rsid w:val="00D21464"/>
    <w:rsid w:val="00D21B1F"/>
    <w:rsid w:val="00D2241D"/>
    <w:rsid w:val="00D224D9"/>
    <w:rsid w:val="00D22995"/>
    <w:rsid w:val="00D22AA3"/>
    <w:rsid w:val="00D230EC"/>
    <w:rsid w:val="00D237B2"/>
    <w:rsid w:val="00D23914"/>
    <w:rsid w:val="00D23B14"/>
    <w:rsid w:val="00D23C37"/>
    <w:rsid w:val="00D23EC0"/>
    <w:rsid w:val="00D23F12"/>
    <w:rsid w:val="00D240E5"/>
    <w:rsid w:val="00D243F2"/>
    <w:rsid w:val="00D250A2"/>
    <w:rsid w:val="00D25B6F"/>
    <w:rsid w:val="00D267EF"/>
    <w:rsid w:val="00D268DB"/>
    <w:rsid w:val="00D26E51"/>
    <w:rsid w:val="00D27A84"/>
    <w:rsid w:val="00D30112"/>
    <w:rsid w:val="00D30932"/>
    <w:rsid w:val="00D3127A"/>
    <w:rsid w:val="00D31590"/>
    <w:rsid w:val="00D3182A"/>
    <w:rsid w:val="00D31C68"/>
    <w:rsid w:val="00D31CB1"/>
    <w:rsid w:val="00D31E62"/>
    <w:rsid w:val="00D320B8"/>
    <w:rsid w:val="00D32552"/>
    <w:rsid w:val="00D327BF"/>
    <w:rsid w:val="00D3299D"/>
    <w:rsid w:val="00D33575"/>
    <w:rsid w:val="00D3358E"/>
    <w:rsid w:val="00D3360D"/>
    <w:rsid w:val="00D337B4"/>
    <w:rsid w:val="00D33A46"/>
    <w:rsid w:val="00D33AE3"/>
    <w:rsid w:val="00D33DFA"/>
    <w:rsid w:val="00D34251"/>
    <w:rsid w:val="00D34BC0"/>
    <w:rsid w:val="00D35607"/>
    <w:rsid w:val="00D35B8F"/>
    <w:rsid w:val="00D35D63"/>
    <w:rsid w:val="00D35ECF"/>
    <w:rsid w:val="00D36FCD"/>
    <w:rsid w:val="00D36FDB"/>
    <w:rsid w:val="00D3780F"/>
    <w:rsid w:val="00D4065B"/>
    <w:rsid w:val="00D40849"/>
    <w:rsid w:val="00D412F3"/>
    <w:rsid w:val="00D4189D"/>
    <w:rsid w:val="00D41D30"/>
    <w:rsid w:val="00D41EDA"/>
    <w:rsid w:val="00D42944"/>
    <w:rsid w:val="00D4294C"/>
    <w:rsid w:val="00D42D0B"/>
    <w:rsid w:val="00D435BC"/>
    <w:rsid w:val="00D43892"/>
    <w:rsid w:val="00D43B31"/>
    <w:rsid w:val="00D44F8B"/>
    <w:rsid w:val="00D45A35"/>
    <w:rsid w:val="00D46B62"/>
    <w:rsid w:val="00D50B1B"/>
    <w:rsid w:val="00D516D4"/>
    <w:rsid w:val="00D52AFA"/>
    <w:rsid w:val="00D52B0C"/>
    <w:rsid w:val="00D52D9E"/>
    <w:rsid w:val="00D52EA2"/>
    <w:rsid w:val="00D530C1"/>
    <w:rsid w:val="00D534C6"/>
    <w:rsid w:val="00D5362C"/>
    <w:rsid w:val="00D53B87"/>
    <w:rsid w:val="00D542F4"/>
    <w:rsid w:val="00D544F5"/>
    <w:rsid w:val="00D549A0"/>
    <w:rsid w:val="00D550F2"/>
    <w:rsid w:val="00D5525A"/>
    <w:rsid w:val="00D55893"/>
    <w:rsid w:val="00D558E3"/>
    <w:rsid w:val="00D56077"/>
    <w:rsid w:val="00D565E7"/>
    <w:rsid w:val="00D5699D"/>
    <w:rsid w:val="00D56A88"/>
    <w:rsid w:val="00D56EA8"/>
    <w:rsid w:val="00D57295"/>
    <w:rsid w:val="00D57842"/>
    <w:rsid w:val="00D57C04"/>
    <w:rsid w:val="00D57E75"/>
    <w:rsid w:val="00D601BC"/>
    <w:rsid w:val="00D6052A"/>
    <w:rsid w:val="00D605A9"/>
    <w:rsid w:val="00D60F24"/>
    <w:rsid w:val="00D61570"/>
    <w:rsid w:val="00D615EB"/>
    <w:rsid w:val="00D61B12"/>
    <w:rsid w:val="00D620FB"/>
    <w:rsid w:val="00D629F3"/>
    <w:rsid w:val="00D62F4A"/>
    <w:rsid w:val="00D63131"/>
    <w:rsid w:val="00D64F63"/>
    <w:rsid w:val="00D6514E"/>
    <w:rsid w:val="00D6554E"/>
    <w:rsid w:val="00D65667"/>
    <w:rsid w:val="00D65A43"/>
    <w:rsid w:val="00D65B0C"/>
    <w:rsid w:val="00D6651D"/>
    <w:rsid w:val="00D667C3"/>
    <w:rsid w:val="00D66FEE"/>
    <w:rsid w:val="00D67331"/>
    <w:rsid w:val="00D67777"/>
    <w:rsid w:val="00D67831"/>
    <w:rsid w:val="00D67844"/>
    <w:rsid w:val="00D67B32"/>
    <w:rsid w:val="00D67B68"/>
    <w:rsid w:val="00D67F0F"/>
    <w:rsid w:val="00D7197A"/>
    <w:rsid w:val="00D7215E"/>
    <w:rsid w:val="00D72995"/>
    <w:rsid w:val="00D735D8"/>
    <w:rsid w:val="00D73608"/>
    <w:rsid w:val="00D74C8A"/>
    <w:rsid w:val="00D75687"/>
    <w:rsid w:val="00D760E7"/>
    <w:rsid w:val="00D76A1F"/>
    <w:rsid w:val="00D76D17"/>
    <w:rsid w:val="00D80226"/>
    <w:rsid w:val="00D8096A"/>
    <w:rsid w:val="00D80F92"/>
    <w:rsid w:val="00D81D00"/>
    <w:rsid w:val="00D827D2"/>
    <w:rsid w:val="00D82EBE"/>
    <w:rsid w:val="00D8374E"/>
    <w:rsid w:val="00D84EF5"/>
    <w:rsid w:val="00D85729"/>
    <w:rsid w:val="00D85CAC"/>
    <w:rsid w:val="00D85F58"/>
    <w:rsid w:val="00D86347"/>
    <w:rsid w:val="00D867F0"/>
    <w:rsid w:val="00D86C9E"/>
    <w:rsid w:val="00D87241"/>
    <w:rsid w:val="00D874B5"/>
    <w:rsid w:val="00D875D6"/>
    <w:rsid w:val="00D87A9B"/>
    <w:rsid w:val="00D87AC2"/>
    <w:rsid w:val="00D90FB3"/>
    <w:rsid w:val="00D9153B"/>
    <w:rsid w:val="00D92043"/>
    <w:rsid w:val="00D924BE"/>
    <w:rsid w:val="00D92ACC"/>
    <w:rsid w:val="00D92CA9"/>
    <w:rsid w:val="00D92CBC"/>
    <w:rsid w:val="00D934B3"/>
    <w:rsid w:val="00D934D1"/>
    <w:rsid w:val="00D9393F"/>
    <w:rsid w:val="00D939BE"/>
    <w:rsid w:val="00D93C34"/>
    <w:rsid w:val="00D93F30"/>
    <w:rsid w:val="00D9481F"/>
    <w:rsid w:val="00D9513B"/>
    <w:rsid w:val="00D955A5"/>
    <w:rsid w:val="00D956D9"/>
    <w:rsid w:val="00D9673C"/>
    <w:rsid w:val="00D968AF"/>
    <w:rsid w:val="00D97555"/>
    <w:rsid w:val="00D976D2"/>
    <w:rsid w:val="00D978AD"/>
    <w:rsid w:val="00DA0189"/>
    <w:rsid w:val="00DA038F"/>
    <w:rsid w:val="00DA0631"/>
    <w:rsid w:val="00DA0BAA"/>
    <w:rsid w:val="00DA121D"/>
    <w:rsid w:val="00DA146C"/>
    <w:rsid w:val="00DA1843"/>
    <w:rsid w:val="00DA254A"/>
    <w:rsid w:val="00DA2B23"/>
    <w:rsid w:val="00DA3730"/>
    <w:rsid w:val="00DA3898"/>
    <w:rsid w:val="00DA3BCD"/>
    <w:rsid w:val="00DA3CAF"/>
    <w:rsid w:val="00DA3CFA"/>
    <w:rsid w:val="00DA4110"/>
    <w:rsid w:val="00DA4473"/>
    <w:rsid w:val="00DA4D76"/>
    <w:rsid w:val="00DA4DB8"/>
    <w:rsid w:val="00DA4EFB"/>
    <w:rsid w:val="00DA5B4F"/>
    <w:rsid w:val="00DA5E3E"/>
    <w:rsid w:val="00DA61CA"/>
    <w:rsid w:val="00DA6FCD"/>
    <w:rsid w:val="00DA789E"/>
    <w:rsid w:val="00DA7CD0"/>
    <w:rsid w:val="00DB0147"/>
    <w:rsid w:val="00DB053D"/>
    <w:rsid w:val="00DB12F6"/>
    <w:rsid w:val="00DB14C8"/>
    <w:rsid w:val="00DB20DE"/>
    <w:rsid w:val="00DB2A5B"/>
    <w:rsid w:val="00DB2AD1"/>
    <w:rsid w:val="00DB2E25"/>
    <w:rsid w:val="00DB349D"/>
    <w:rsid w:val="00DB3758"/>
    <w:rsid w:val="00DB4153"/>
    <w:rsid w:val="00DB496C"/>
    <w:rsid w:val="00DB4B78"/>
    <w:rsid w:val="00DB4E73"/>
    <w:rsid w:val="00DB4F0D"/>
    <w:rsid w:val="00DB5940"/>
    <w:rsid w:val="00DB5970"/>
    <w:rsid w:val="00DB5B25"/>
    <w:rsid w:val="00DB5F6C"/>
    <w:rsid w:val="00DB670F"/>
    <w:rsid w:val="00DB6EA6"/>
    <w:rsid w:val="00DB6F0E"/>
    <w:rsid w:val="00DB7876"/>
    <w:rsid w:val="00DB7C71"/>
    <w:rsid w:val="00DC04B9"/>
    <w:rsid w:val="00DC0503"/>
    <w:rsid w:val="00DC057C"/>
    <w:rsid w:val="00DC0B28"/>
    <w:rsid w:val="00DC0B3C"/>
    <w:rsid w:val="00DC0C83"/>
    <w:rsid w:val="00DC0CE4"/>
    <w:rsid w:val="00DC0D5A"/>
    <w:rsid w:val="00DC0E30"/>
    <w:rsid w:val="00DC1405"/>
    <w:rsid w:val="00DC1C69"/>
    <w:rsid w:val="00DC2154"/>
    <w:rsid w:val="00DC24C8"/>
    <w:rsid w:val="00DC250B"/>
    <w:rsid w:val="00DC27E7"/>
    <w:rsid w:val="00DC2998"/>
    <w:rsid w:val="00DC3802"/>
    <w:rsid w:val="00DC3EF5"/>
    <w:rsid w:val="00DC4FBD"/>
    <w:rsid w:val="00DC5326"/>
    <w:rsid w:val="00DC596E"/>
    <w:rsid w:val="00DC5D16"/>
    <w:rsid w:val="00DC64D6"/>
    <w:rsid w:val="00DC6699"/>
    <w:rsid w:val="00DC68A5"/>
    <w:rsid w:val="00DC7295"/>
    <w:rsid w:val="00DC7586"/>
    <w:rsid w:val="00DD02B6"/>
    <w:rsid w:val="00DD0622"/>
    <w:rsid w:val="00DD0840"/>
    <w:rsid w:val="00DD0BAB"/>
    <w:rsid w:val="00DD0DE0"/>
    <w:rsid w:val="00DD0EF8"/>
    <w:rsid w:val="00DD15D1"/>
    <w:rsid w:val="00DD1B08"/>
    <w:rsid w:val="00DD32A7"/>
    <w:rsid w:val="00DD349D"/>
    <w:rsid w:val="00DD3E70"/>
    <w:rsid w:val="00DD3ED6"/>
    <w:rsid w:val="00DD4852"/>
    <w:rsid w:val="00DD48A1"/>
    <w:rsid w:val="00DD4A7F"/>
    <w:rsid w:val="00DD4EBF"/>
    <w:rsid w:val="00DD50F4"/>
    <w:rsid w:val="00DD5379"/>
    <w:rsid w:val="00DD56B7"/>
    <w:rsid w:val="00DD59D4"/>
    <w:rsid w:val="00DD7BAC"/>
    <w:rsid w:val="00DD7E3C"/>
    <w:rsid w:val="00DE0462"/>
    <w:rsid w:val="00DE0BC1"/>
    <w:rsid w:val="00DE12A5"/>
    <w:rsid w:val="00DE1856"/>
    <w:rsid w:val="00DE1A2A"/>
    <w:rsid w:val="00DE1AB4"/>
    <w:rsid w:val="00DE2577"/>
    <w:rsid w:val="00DE2AD6"/>
    <w:rsid w:val="00DE2C48"/>
    <w:rsid w:val="00DE2D4E"/>
    <w:rsid w:val="00DE2F5E"/>
    <w:rsid w:val="00DE32F7"/>
    <w:rsid w:val="00DE3B21"/>
    <w:rsid w:val="00DE3F82"/>
    <w:rsid w:val="00DE43F9"/>
    <w:rsid w:val="00DE60A1"/>
    <w:rsid w:val="00DE6925"/>
    <w:rsid w:val="00DE6D92"/>
    <w:rsid w:val="00DE74A1"/>
    <w:rsid w:val="00DE7AAF"/>
    <w:rsid w:val="00DF0B28"/>
    <w:rsid w:val="00DF0D25"/>
    <w:rsid w:val="00DF21B7"/>
    <w:rsid w:val="00DF2CDE"/>
    <w:rsid w:val="00DF36CF"/>
    <w:rsid w:val="00DF41C0"/>
    <w:rsid w:val="00DF42CB"/>
    <w:rsid w:val="00DF4B6F"/>
    <w:rsid w:val="00DF5C78"/>
    <w:rsid w:val="00DF5EB9"/>
    <w:rsid w:val="00DF7AFE"/>
    <w:rsid w:val="00DF7C26"/>
    <w:rsid w:val="00E00256"/>
    <w:rsid w:val="00E006B3"/>
    <w:rsid w:val="00E0084B"/>
    <w:rsid w:val="00E00C14"/>
    <w:rsid w:val="00E01804"/>
    <w:rsid w:val="00E01ADF"/>
    <w:rsid w:val="00E022D0"/>
    <w:rsid w:val="00E023B9"/>
    <w:rsid w:val="00E025F6"/>
    <w:rsid w:val="00E028FB"/>
    <w:rsid w:val="00E03FC4"/>
    <w:rsid w:val="00E04647"/>
    <w:rsid w:val="00E04DBF"/>
    <w:rsid w:val="00E053EB"/>
    <w:rsid w:val="00E05E40"/>
    <w:rsid w:val="00E05FB8"/>
    <w:rsid w:val="00E06355"/>
    <w:rsid w:val="00E07572"/>
    <w:rsid w:val="00E07989"/>
    <w:rsid w:val="00E07A95"/>
    <w:rsid w:val="00E106B6"/>
    <w:rsid w:val="00E108E2"/>
    <w:rsid w:val="00E117BE"/>
    <w:rsid w:val="00E11AEC"/>
    <w:rsid w:val="00E11E9C"/>
    <w:rsid w:val="00E122AF"/>
    <w:rsid w:val="00E12713"/>
    <w:rsid w:val="00E128A7"/>
    <w:rsid w:val="00E130BD"/>
    <w:rsid w:val="00E1383E"/>
    <w:rsid w:val="00E14110"/>
    <w:rsid w:val="00E1482B"/>
    <w:rsid w:val="00E159C7"/>
    <w:rsid w:val="00E15CF0"/>
    <w:rsid w:val="00E16A21"/>
    <w:rsid w:val="00E16F14"/>
    <w:rsid w:val="00E173F9"/>
    <w:rsid w:val="00E200C4"/>
    <w:rsid w:val="00E20896"/>
    <w:rsid w:val="00E209AF"/>
    <w:rsid w:val="00E21258"/>
    <w:rsid w:val="00E2152C"/>
    <w:rsid w:val="00E21FA2"/>
    <w:rsid w:val="00E22640"/>
    <w:rsid w:val="00E23E26"/>
    <w:rsid w:val="00E241EA"/>
    <w:rsid w:val="00E24399"/>
    <w:rsid w:val="00E24849"/>
    <w:rsid w:val="00E2494D"/>
    <w:rsid w:val="00E25CE3"/>
    <w:rsid w:val="00E25D12"/>
    <w:rsid w:val="00E265DF"/>
    <w:rsid w:val="00E26BEC"/>
    <w:rsid w:val="00E273F5"/>
    <w:rsid w:val="00E276E1"/>
    <w:rsid w:val="00E27CA8"/>
    <w:rsid w:val="00E315C7"/>
    <w:rsid w:val="00E320A3"/>
    <w:rsid w:val="00E32489"/>
    <w:rsid w:val="00E32902"/>
    <w:rsid w:val="00E32EEC"/>
    <w:rsid w:val="00E331E9"/>
    <w:rsid w:val="00E332EF"/>
    <w:rsid w:val="00E33A4A"/>
    <w:rsid w:val="00E3447E"/>
    <w:rsid w:val="00E3470F"/>
    <w:rsid w:val="00E34D9F"/>
    <w:rsid w:val="00E34F66"/>
    <w:rsid w:val="00E35087"/>
    <w:rsid w:val="00E353FF"/>
    <w:rsid w:val="00E362C4"/>
    <w:rsid w:val="00E364A4"/>
    <w:rsid w:val="00E36600"/>
    <w:rsid w:val="00E36ABB"/>
    <w:rsid w:val="00E37BAB"/>
    <w:rsid w:val="00E40054"/>
    <w:rsid w:val="00E40137"/>
    <w:rsid w:val="00E40710"/>
    <w:rsid w:val="00E40D21"/>
    <w:rsid w:val="00E415A2"/>
    <w:rsid w:val="00E419F4"/>
    <w:rsid w:val="00E4202D"/>
    <w:rsid w:val="00E424A6"/>
    <w:rsid w:val="00E42CAA"/>
    <w:rsid w:val="00E44712"/>
    <w:rsid w:val="00E44F72"/>
    <w:rsid w:val="00E45A7E"/>
    <w:rsid w:val="00E45D85"/>
    <w:rsid w:val="00E4665F"/>
    <w:rsid w:val="00E477D2"/>
    <w:rsid w:val="00E47FBE"/>
    <w:rsid w:val="00E501AD"/>
    <w:rsid w:val="00E505A9"/>
    <w:rsid w:val="00E51651"/>
    <w:rsid w:val="00E51F71"/>
    <w:rsid w:val="00E52702"/>
    <w:rsid w:val="00E5275A"/>
    <w:rsid w:val="00E528CE"/>
    <w:rsid w:val="00E52CBD"/>
    <w:rsid w:val="00E537D9"/>
    <w:rsid w:val="00E53B5F"/>
    <w:rsid w:val="00E53D64"/>
    <w:rsid w:val="00E5574C"/>
    <w:rsid w:val="00E55B3B"/>
    <w:rsid w:val="00E56A11"/>
    <w:rsid w:val="00E56A28"/>
    <w:rsid w:val="00E56C83"/>
    <w:rsid w:val="00E5720C"/>
    <w:rsid w:val="00E57523"/>
    <w:rsid w:val="00E579F8"/>
    <w:rsid w:val="00E57C32"/>
    <w:rsid w:val="00E60BE8"/>
    <w:rsid w:val="00E62266"/>
    <w:rsid w:val="00E624E7"/>
    <w:rsid w:val="00E62996"/>
    <w:rsid w:val="00E62A6F"/>
    <w:rsid w:val="00E62F8B"/>
    <w:rsid w:val="00E62FDB"/>
    <w:rsid w:val="00E63056"/>
    <w:rsid w:val="00E63176"/>
    <w:rsid w:val="00E637E2"/>
    <w:rsid w:val="00E63F62"/>
    <w:rsid w:val="00E6412C"/>
    <w:rsid w:val="00E6456F"/>
    <w:rsid w:val="00E6500F"/>
    <w:rsid w:val="00E65908"/>
    <w:rsid w:val="00E65BB3"/>
    <w:rsid w:val="00E65F0F"/>
    <w:rsid w:val="00E66DE8"/>
    <w:rsid w:val="00E6719A"/>
    <w:rsid w:val="00E6742A"/>
    <w:rsid w:val="00E676BB"/>
    <w:rsid w:val="00E678B0"/>
    <w:rsid w:val="00E679B8"/>
    <w:rsid w:val="00E67F6F"/>
    <w:rsid w:val="00E70FD3"/>
    <w:rsid w:val="00E71485"/>
    <w:rsid w:val="00E71838"/>
    <w:rsid w:val="00E719F3"/>
    <w:rsid w:val="00E72E0B"/>
    <w:rsid w:val="00E72FFB"/>
    <w:rsid w:val="00E7372C"/>
    <w:rsid w:val="00E75D9F"/>
    <w:rsid w:val="00E76412"/>
    <w:rsid w:val="00E7705A"/>
    <w:rsid w:val="00E77EC5"/>
    <w:rsid w:val="00E801DA"/>
    <w:rsid w:val="00E813EF"/>
    <w:rsid w:val="00E824A9"/>
    <w:rsid w:val="00E829B1"/>
    <w:rsid w:val="00E82BF6"/>
    <w:rsid w:val="00E834A8"/>
    <w:rsid w:val="00E83DB1"/>
    <w:rsid w:val="00E8455B"/>
    <w:rsid w:val="00E84924"/>
    <w:rsid w:val="00E84974"/>
    <w:rsid w:val="00E84DC0"/>
    <w:rsid w:val="00E85945"/>
    <w:rsid w:val="00E85950"/>
    <w:rsid w:val="00E86151"/>
    <w:rsid w:val="00E879A5"/>
    <w:rsid w:val="00E87D47"/>
    <w:rsid w:val="00E9003E"/>
    <w:rsid w:val="00E900D3"/>
    <w:rsid w:val="00E902DA"/>
    <w:rsid w:val="00E911D2"/>
    <w:rsid w:val="00E928A4"/>
    <w:rsid w:val="00E92945"/>
    <w:rsid w:val="00E92EBD"/>
    <w:rsid w:val="00E93E02"/>
    <w:rsid w:val="00E93FD1"/>
    <w:rsid w:val="00E940B6"/>
    <w:rsid w:val="00E94C3E"/>
    <w:rsid w:val="00E95018"/>
    <w:rsid w:val="00E95383"/>
    <w:rsid w:val="00E9549E"/>
    <w:rsid w:val="00E95C57"/>
    <w:rsid w:val="00E962AB"/>
    <w:rsid w:val="00E96B56"/>
    <w:rsid w:val="00E97012"/>
    <w:rsid w:val="00E97441"/>
    <w:rsid w:val="00E9746B"/>
    <w:rsid w:val="00EA0308"/>
    <w:rsid w:val="00EA0977"/>
    <w:rsid w:val="00EA11A9"/>
    <w:rsid w:val="00EA1DBA"/>
    <w:rsid w:val="00EA21D6"/>
    <w:rsid w:val="00EA235E"/>
    <w:rsid w:val="00EA2499"/>
    <w:rsid w:val="00EA2B23"/>
    <w:rsid w:val="00EA2B65"/>
    <w:rsid w:val="00EA2CCE"/>
    <w:rsid w:val="00EA37FF"/>
    <w:rsid w:val="00EA3DE0"/>
    <w:rsid w:val="00EA40D6"/>
    <w:rsid w:val="00EA4809"/>
    <w:rsid w:val="00EA5250"/>
    <w:rsid w:val="00EA5329"/>
    <w:rsid w:val="00EA56DD"/>
    <w:rsid w:val="00EA5B31"/>
    <w:rsid w:val="00EA62CF"/>
    <w:rsid w:val="00EA6528"/>
    <w:rsid w:val="00EA67AF"/>
    <w:rsid w:val="00EA6ABD"/>
    <w:rsid w:val="00EA78F1"/>
    <w:rsid w:val="00EA7912"/>
    <w:rsid w:val="00EA7A71"/>
    <w:rsid w:val="00EA7BDC"/>
    <w:rsid w:val="00EA7C84"/>
    <w:rsid w:val="00EA7ED3"/>
    <w:rsid w:val="00EB0E0E"/>
    <w:rsid w:val="00EB1A9B"/>
    <w:rsid w:val="00EB1D7B"/>
    <w:rsid w:val="00EB1DCA"/>
    <w:rsid w:val="00EB274B"/>
    <w:rsid w:val="00EB3F72"/>
    <w:rsid w:val="00EB4B73"/>
    <w:rsid w:val="00EB55FC"/>
    <w:rsid w:val="00EB6165"/>
    <w:rsid w:val="00EB6370"/>
    <w:rsid w:val="00EB6D0C"/>
    <w:rsid w:val="00EB6F9F"/>
    <w:rsid w:val="00EB6FAD"/>
    <w:rsid w:val="00EB719E"/>
    <w:rsid w:val="00EB7298"/>
    <w:rsid w:val="00EB73D6"/>
    <w:rsid w:val="00EB7ECC"/>
    <w:rsid w:val="00EC0210"/>
    <w:rsid w:val="00EC0545"/>
    <w:rsid w:val="00EC06B4"/>
    <w:rsid w:val="00EC0C9B"/>
    <w:rsid w:val="00EC1137"/>
    <w:rsid w:val="00EC1F0F"/>
    <w:rsid w:val="00EC23E3"/>
    <w:rsid w:val="00EC2493"/>
    <w:rsid w:val="00EC2549"/>
    <w:rsid w:val="00EC27B6"/>
    <w:rsid w:val="00EC30D6"/>
    <w:rsid w:val="00EC34D2"/>
    <w:rsid w:val="00EC3D53"/>
    <w:rsid w:val="00EC3D5B"/>
    <w:rsid w:val="00EC42E0"/>
    <w:rsid w:val="00EC68DF"/>
    <w:rsid w:val="00EC69AD"/>
    <w:rsid w:val="00EC73EB"/>
    <w:rsid w:val="00EC7AA8"/>
    <w:rsid w:val="00EC7B28"/>
    <w:rsid w:val="00ED01D4"/>
    <w:rsid w:val="00ED0B39"/>
    <w:rsid w:val="00ED0D17"/>
    <w:rsid w:val="00ED1215"/>
    <w:rsid w:val="00ED132A"/>
    <w:rsid w:val="00ED2116"/>
    <w:rsid w:val="00ED3E52"/>
    <w:rsid w:val="00ED3F1B"/>
    <w:rsid w:val="00ED4A62"/>
    <w:rsid w:val="00ED4C0F"/>
    <w:rsid w:val="00ED4D6C"/>
    <w:rsid w:val="00ED51A2"/>
    <w:rsid w:val="00ED5A24"/>
    <w:rsid w:val="00ED5A2A"/>
    <w:rsid w:val="00ED5B1D"/>
    <w:rsid w:val="00ED615E"/>
    <w:rsid w:val="00ED632E"/>
    <w:rsid w:val="00ED69C2"/>
    <w:rsid w:val="00ED6C13"/>
    <w:rsid w:val="00ED72A8"/>
    <w:rsid w:val="00ED75DF"/>
    <w:rsid w:val="00EE08F2"/>
    <w:rsid w:val="00EE1624"/>
    <w:rsid w:val="00EE40D0"/>
    <w:rsid w:val="00EE4320"/>
    <w:rsid w:val="00EE4421"/>
    <w:rsid w:val="00EE47C9"/>
    <w:rsid w:val="00EE4817"/>
    <w:rsid w:val="00EE4AA5"/>
    <w:rsid w:val="00EE50BF"/>
    <w:rsid w:val="00EE5539"/>
    <w:rsid w:val="00EE564A"/>
    <w:rsid w:val="00EE5656"/>
    <w:rsid w:val="00EE57D1"/>
    <w:rsid w:val="00EE5819"/>
    <w:rsid w:val="00EE5846"/>
    <w:rsid w:val="00EE58FA"/>
    <w:rsid w:val="00EE61F2"/>
    <w:rsid w:val="00EE6442"/>
    <w:rsid w:val="00EE743C"/>
    <w:rsid w:val="00EE7500"/>
    <w:rsid w:val="00EE7BD0"/>
    <w:rsid w:val="00EE7D8D"/>
    <w:rsid w:val="00EF0390"/>
    <w:rsid w:val="00EF07B4"/>
    <w:rsid w:val="00EF09E8"/>
    <w:rsid w:val="00EF09EE"/>
    <w:rsid w:val="00EF09F2"/>
    <w:rsid w:val="00EF0EE3"/>
    <w:rsid w:val="00EF132F"/>
    <w:rsid w:val="00EF1346"/>
    <w:rsid w:val="00EF2133"/>
    <w:rsid w:val="00EF31CC"/>
    <w:rsid w:val="00EF3897"/>
    <w:rsid w:val="00EF39B9"/>
    <w:rsid w:val="00EF3BF3"/>
    <w:rsid w:val="00EF3D04"/>
    <w:rsid w:val="00EF45FE"/>
    <w:rsid w:val="00EF51EA"/>
    <w:rsid w:val="00EF63B0"/>
    <w:rsid w:val="00EF65EE"/>
    <w:rsid w:val="00EF6D0B"/>
    <w:rsid w:val="00EF6D8E"/>
    <w:rsid w:val="00EF767C"/>
    <w:rsid w:val="00EF7840"/>
    <w:rsid w:val="00F000D6"/>
    <w:rsid w:val="00F005D7"/>
    <w:rsid w:val="00F00886"/>
    <w:rsid w:val="00F0198B"/>
    <w:rsid w:val="00F01C55"/>
    <w:rsid w:val="00F04D16"/>
    <w:rsid w:val="00F0544D"/>
    <w:rsid w:val="00F0555F"/>
    <w:rsid w:val="00F06FB4"/>
    <w:rsid w:val="00F0769B"/>
    <w:rsid w:val="00F07B5C"/>
    <w:rsid w:val="00F1052F"/>
    <w:rsid w:val="00F1086B"/>
    <w:rsid w:val="00F10D2A"/>
    <w:rsid w:val="00F113D6"/>
    <w:rsid w:val="00F11448"/>
    <w:rsid w:val="00F120B4"/>
    <w:rsid w:val="00F1255E"/>
    <w:rsid w:val="00F1350C"/>
    <w:rsid w:val="00F1387A"/>
    <w:rsid w:val="00F147F9"/>
    <w:rsid w:val="00F15942"/>
    <w:rsid w:val="00F15A39"/>
    <w:rsid w:val="00F15BBF"/>
    <w:rsid w:val="00F15DFF"/>
    <w:rsid w:val="00F16946"/>
    <w:rsid w:val="00F16EDC"/>
    <w:rsid w:val="00F17011"/>
    <w:rsid w:val="00F1724B"/>
    <w:rsid w:val="00F172F4"/>
    <w:rsid w:val="00F1768F"/>
    <w:rsid w:val="00F17C1E"/>
    <w:rsid w:val="00F17CA8"/>
    <w:rsid w:val="00F17E8A"/>
    <w:rsid w:val="00F2032E"/>
    <w:rsid w:val="00F2107F"/>
    <w:rsid w:val="00F21114"/>
    <w:rsid w:val="00F21CAF"/>
    <w:rsid w:val="00F24D23"/>
    <w:rsid w:val="00F24D6B"/>
    <w:rsid w:val="00F25FEB"/>
    <w:rsid w:val="00F2608C"/>
    <w:rsid w:val="00F26822"/>
    <w:rsid w:val="00F272DF"/>
    <w:rsid w:val="00F276B0"/>
    <w:rsid w:val="00F27AEB"/>
    <w:rsid w:val="00F27E7D"/>
    <w:rsid w:val="00F301B0"/>
    <w:rsid w:val="00F305EE"/>
    <w:rsid w:val="00F3067A"/>
    <w:rsid w:val="00F308CE"/>
    <w:rsid w:val="00F30D26"/>
    <w:rsid w:val="00F30E9B"/>
    <w:rsid w:val="00F31136"/>
    <w:rsid w:val="00F32163"/>
    <w:rsid w:val="00F3259A"/>
    <w:rsid w:val="00F32848"/>
    <w:rsid w:val="00F32B31"/>
    <w:rsid w:val="00F334F0"/>
    <w:rsid w:val="00F337F8"/>
    <w:rsid w:val="00F34050"/>
    <w:rsid w:val="00F3409B"/>
    <w:rsid w:val="00F34734"/>
    <w:rsid w:val="00F34E0D"/>
    <w:rsid w:val="00F3581A"/>
    <w:rsid w:val="00F360E6"/>
    <w:rsid w:val="00F36615"/>
    <w:rsid w:val="00F366DA"/>
    <w:rsid w:val="00F366DC"/>
    <w:rsid w:val="00F375B0"/>
    <w:rsid w:val="00F379CB"/>
    <w:rsid w:val="00F37FE4"/>
    <w:rsid w:val="00F401A7"/>
    <w:rsid w:val="00F409B8"/>
    <w:rsid w:val="00F413F3"/>
    <w:rsid w:val="00F4178F"/>
    <w:rsid w:val="00F4203D"/>
    <w:rsid w:val="00F421B4"/>
    <w:rsid w:val="00F42DCA"/>
    <w:rsid w:val="00F4374D"/>
    <w:rsid w:val="00F43F0E"/>
    <w:rsid w:val="00F441A2"/>
    <w:rsid w:val="00F4444C"/>
    <w:rsid w:val="00F44CE8"/>
    <w:rsid w:val="00F4505C"/>
    <w:rsid w:val="00F46573"/>
    <w:rsid w:val="00F4697D"/>
    <w:rsid w:val="00F46F5F"/>
    <w:rsid w:val="00F46FFF"/>
    <w:rsid w:val="00F470AA"/>
    <w:rsid w:val="00F4776B"/>
    <w:rsid w:val="00F47BAC"/>
    <w:rsid w:val="00F47BE2"/>
    <w:rsid w:val="00F504CE"/>
    <w:rsid w:val="00F50AE3"/>
    <w:rsid w:val="00F510C4"/>
    <w:rsid w:val="00F5160D"/>
    <w:rsid w:val="00F51BAB"/>
    <w:rsid w:val="00F53A6D"/>
    <w:rsid w:val="00F53E7E"/>
    <w:rsid w:val="00F54099"/>
    <w:rsid w:val="00F55459"/>
    <w:rsid w:val="00F5566B"/>
    <w:rsid w:val="00F5589B"/>
    <w:rsid w:val="00F55DCF"/>
    <w:rsid w:val="00F600D1"/>
    <w:rsid w:val="00F6032E"/>
    <w:rsid w:val="00F60BF3"/>
    <w:rsid w:val="00F60EB1"/>
    <w:rsid w:val="00F60EC5"/>
    <w:rsid w:val="00F611B1"/>
    <w:rsid w:val="00F61499"/>
    <w:rsid w:val="00F61BA8"/>
    <w:rsid w:val="00F61C66"/>
    <w:rsid w:val="00F61EB6"/>
    <w:rsid w:val="00F629D7"/>
    <w:rsid w:val="00F63344"/>
    <w:rsid w:val="00F635B9"/>
    <w:rsid w:val="00F63E94"/>
    <w:rsid w:val="00F63F4F"/>
    <w:rsid w:val="00F64715"/>
    <w:rsid w:val="00F64F2C"/>
    <w:rsid w:val="00F651F9"/>
    <w:rsid w:val="00F659C7"/>
    <w:rsid w:val="00F65DB4"/>
    <w:rsid w:val="00F6631F"/>
    <w:rsid w:val="00F66AF0"/>
    <w:rsid w:val="00F66C2C"/>
    <w:rsid w:val="00F672E9"/>
    <w:rsid w:val="00F673C6"/>
    <w:rsid w:val="00F6788B"/>
    <w:rsid w:val="00F7015F"/>
    <w:rsid w:val="00F70525"/>
    <w:rsid w:val="00F70B79"/>
    <w:rsid w:val="00F71312"/>
    <w:rsid w:val="00F718CF"/>
    <w:rsid w:val="00F71E6E"/>
    <w:rsid w:val="00F7230C"/>
    <w:rsid w:val="00F7275D"/>
    <w:rsid w:val="00F73057"/>
    <w:rsid w:val="00F7358D"/>
    <w:rsid w:val="00F737A2"/>
    <w:rsid w:val="00F74B97"/>
    <w:rsid w:val="00F757BB"/>
    <w:rsid w:val="00F75B6E"/>
    <w:rsid w:val="00F76431"/>
    <w:rsid w:val="00F769DB"/>
    <w:rsid w:val="00F76F87"/>
    <w:rsid w:val="00F778AF"/>
    <w:rsid w:val="00F80979"/>
    <w:rsid w:val="00F817F2"/>
    <w:rsid w:val="00F81DBD"/>
    <w:rsid w:val="00F826C1"/>
    <w:rsid w:val="00F82A19"/>
    <w:rsid w:val="00F82C5A"/>
    <w:rsid w:val="00F8349B"/>
    <w:rsid w:val="00F8482C"/>
    <w:rsid w:val="00F84ED8"/>
    <w:rsid w:val="00F84F9E"/>
    <w:rsid w:val="00F85DEE"/>
    <w:rsid w:val="00F86643"/>
    <w:rsid w:val="00F86736"/>
    <w:rsid w:val="00F86D24"/>
    <w:rsid w:val="00F87489"/>
    <w:rsid w:val="00F87FEB"/>
    <w:rsid w:val="00F90501"/>
    <w:rsid w:val="00F90A95"/>
    <w:rsid w:val="00F91454"/>
    <w:rsid w:val="00F91B02"/>
    <w:rsid w:val="00F923FA"/>
    <w:rsid w:val="00F92439"/>
    <w:rsid w:val="00F92640"/>
    <w:rsid w:val="00F9293F"/>
    <w:rsid w:val="00F92E68"/>
    <w:rsid w:val="00F93398"/>
    <w:rsid w:val="00F934C8"/>
    <w:rsid w:val="00F93949"/>
    <w:rsid w:val="00F93ADC"/>
    <w:rsid w:val="00F93D56"/>
    <w:rsid w:val="00F93DC7"/>
    <w:rsid w:val="00F94CA0"/>
    <w:rsid w:val="00F953DD"/>
    <w:rsid w:val="00F96847"/>
    <w:rsid w:val="00F96FA7"/>
    <w:rsid w:val="00F97B1B"/>
    <w:rsid w:val="00FA02E5"/>
    <w:rsid w:val="00FA077B"/>
    <w:rsid w:val="00FA153E"/>
    <w:rsid w:val="00FA19FE"/>
    <w:rsid w:val="00FA2322"/>
    <w:rsid w:val="00FA25B4"/>
    <w:rsid w:val="00FA268F"/>
    <w:rsid w:val="00FA2A1E"/>
    <w:rsid w:val="00FA2B46"/>
    <w:rsid w:val="00FA306F"/>
    <w:rsid w:val="00FA41FB"/>
    <w:rsid w:val="00FA507B"/>
    <w:rsid w:val="00FA54D0"/>
    <w:rsid w:val="00FA5D59"/>
    <w:rsid w:val="00FA5D8A"/>
    <w:rsid w:val="00FA61CB"/>
    <w:rsid w:val="00FA67E8"/>
    <w:rsid w:val="00FA68F0"/>
    <w:rsid w:val="00FB0300"/>
    <w:rsid w:val="00FB04CB"/>
    <w:rsid w:val="00FB0578"/>
    <w:rsid w:val="00FB13ED"/>
    <w:rsid w:val="00FB1A09"/>
    <w:rsid w:val="00FB1AED"/>
    <w:rsid w:val="00FB1C94"/>
    <w:rsid w:val="00FB2463"/>
    <w:rsid w:val="00FB2B96"/>
    <w:rsid w:val="00FB2BBE"/>
    <w:rsid w:val="00FB2E0B"/>
    <w:rsid w:val="00FB3963"/>
    <w:rsid w:val="00FB4144"/>
    <w:rsid w:val="00FB44A6"/>
    <w:rsid w:val="00FB470D"/>
    <w:rsid w:val="00FB4E29"/>
    <w:rsid w:val="00FB558D"/>
    <w:rsid w:val="00FB5F01"/>
    <w:rsid w:val="00FB631C"/>
    <w:rsid w:val="00FB6796"/>
    <w:rsid w:val="00FB6844"/>
    <w:rsid w:val="00FB74A2"/>
    <w:rsid w:val="00FB79AC"/>
    <w:rsid w:val="00FB7D2C"/>
    <w:rsid w:val="00FC088E"/>
    <w:rsid w:val="00FC0F16"/>
    <w:rsid w:val="00FC119B"/>
    <w:rsid w:val="00FC1C85"/>
    <w:rsid w:val="00FC1D8C"/>
    <w:rsid w:val="00FC28AF"/>
    <w:rsid w:val="00FC3851"/>
    <w:rsid w:val="00FC3F67"/>
    <w:rsid w:val="00FC44B8"/>
    <w:rsid w:val="00FC5112"/>
    <w:rsid w:val="00FC5C00"/>
    <w:rsid w:val="00FC797A"/>
    <w:rsid w:val="00FD03D9"/>
    <w:rsid w:val="00FD05B8"/>
    <w:rsid w:val="00FD0805"/>
    <w:rsid w:val="00FD0A0A"/>
    <w:rsid w:val="00FD0A22"/>
    <w:rsid w:val="00FD0EDA"/>
    <w:rsid w:val="00FD1281"/>
    <w:rsid w:val="00FD16F1"/>
    <w:rsid w:val="00FD1A6A"/>
    <w:rsid w:val="00FD2CA8"/>
    <w:rsid w:val="00FD359C"/>
    <w:rsid w:val="00FD3AFF"/>
    <w:rsid w:val="00FD3E9C"/>
    <w:rsid w:val="00FD47D8"/>
    <w:rsid w:val="00FD4A00"/>
    <w:rsid w:val="00FD4F22"/>
    <w:rsid w:val="00FD5483"/>
    <w:rsid w:val="00FD5BEE"/>
    <w:rsid w:val="00FD5F80"/>
    <w:rsid w:val="00FD6298"/>
    <w:rsid w:val="00FD6640"/>
    <w:rsid w:val="00FD66F2"/>
    <w:rsid w:val="00FD6982"/>
    <w:rsid w:val="00FD75EB"/>
    <w:rsid w:val="00FD75EF"/>
    <w:rsid w:val="00FD77EB"/>
    <w:rsid w:val="00FD7954"/>
    <w:rsid w:val="00FD7AE3"/>
    <w:rsid w:val="00FD7B17"/>
    <w:rsid w:val="00FD7E18"/>
    <w:rsid w:val="00FE021D"/>
    <w:rsid w:val="00FE04AA"/>
    <w:rsid w:val="00FE0585"/>
    <w:rsid w:val="00FE0612"/>
    <w:rsid w:val="00FE284B"/>
    <w:rsid w:val="00FE2B99"/>
    <w:rsid w:val="00FE2F3A"/>
    <w:rsid w:val="00FE3074"/>
    <w:rsid w:val="00FE3B3F"/>
    <w:rsid w:val="00FE42E3"/>
    <w:rsid w:val="00FE46A7"/>
    <w:rsid w:val="00FE47B4"/>
    <w:rsid w:val="00FE48B3"/>
    <w:rsid w:val="00FE4959"/>
    <w:rsid w:val="00FE562C"/>
    <w:rsid w:val="00FE5754"/>
    <w:rsid w:val="00FE598F"/>
    <w:rsid w:val="00FE6295"/>
    <w:rsid w:val="00FF0C19"/>
    <w:rsid w:val="00FF0E12"/>
    <w:rsid w:val="00FF0EC8"/>
    <w:rsid w:val="00FF10C7"/>
    <w:rsid w:val="00FF18EB"/>
    <w:rsid w:val="00FF1DF9"/>
    <w:rsid w:val="00FF23A2"/>
    <w:rsid w:val="00FF3198"/>
    <w:rsid w:val="00FF3466"/>
    <w:rsid w:val="00FF4B80"/>
    <w:rsid w:val="00FF58C5"/>
    <w:rsid w:val="00FF61DA"/>
    <w:rsid w:val="00FF6EA0"/>
    <w:rsid w:val="00FF6EAF"/>
    <w:rsid w:val="00FF7116"/>
    <w:rsid w:val="00FF7C55"/>
    <w:rsid w:val="00FF7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4578"/>
    <o:shapelayout v:ext="edit">
      <o:idmap v:ext="edit" data="1"/>
      <o:rules v:ext="edit">
        <o:r id="V:Rule2" type="connector" idref="#_x0000_s13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FB4"/>
    <w:rPr>
      <w:rFonts w:ascii="UVnTime" w:hAnsi="UVnTime"/>
      <w:sz w:val="26"/>
      <w:szCs w:val="28"/>
    </w:rPr>
  </w:style>
  <w:style w:type="paragraph" w:styleId="Heading1">
    <w:name w:val="heading 1"/>
    <w:basedOn w:val="Normal"/>
    <w:next w:val="Normal"/>
    <w:qFormat/>
    <w:rsid w:val="00483FB4"/>
    <w:pPr>
      <w:keepNext/>
      <w:ind w:firstLine="426"/>
      <w:jc w:val="center"/>
      <w:outlineLvl w:val="0"/>
    </w:pPr>
    <w:rPr>
      <w:rFonts w:ascii=".VnTimeH" w:hAnsi=".VnTimeH"/>
      <w:b/>
      <w:sz w:val="28"/>
      <w:szCs w:val="20"/>
    </w:rPr>
  </w:style>
  <w:style w:type="paragraph" w:styleId="Heading3">
    <w:name w:val="heading 3"/>
    <w:basedOn w:val="Normal"/>
    <w:next w:val="Normal"/>
    <w:link w:val="Heading3Char"/>
    <w:semiHidden/>
    <w:unhideWhenUsed/>
    <w:qFormat/>
    <w:rsid w:val="009F7516"/>
    <w:pPr>
      <w:keepNext/>
      <w:spacing w:before="240" w:after="60"/>
      <w:outlineLvl w:val="2"/>
    </w:pPr>
    <w:rPr>
      <w:rFonts w:ascii="Cambria" w:hAnsi="Cambria"/>
      <w:b/>
      <w:bCs/>
      <w:szCs w:val="26"/>
    </w:rPr>
  </w:style>
  <w:style w:type="paragraph" w:styleId="Heading5">
    <w:name w:val="heading 5"/>
    <w:basedOn w:val="Normal"/>
    <w:next w:val="Normal"/>
    <w:link w:val="Heading5Char"/>
    <w:semiHidden/>
    <w:unhideWhenUsed/>
    <w:qFormat/>
    <w:rsid w:val="001F29C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3FB4"/>
    <w:pPr>
      <w:jc w:val="center"/>
    </w:pPr>
    <w:rPr>
      <w:rFonts w:ascii=".VnTimeH" w:hAnsi=".VnTimeH"/>
      <w:b/>
      <w:sz w:val="28"/>
      <w:szCs w:val="20"/>
    </w:rPr>
  </w:style>
  <w:style w:type="paragraph" w:styleId="BodyText">
    <w:name w:val="Body Text"/>
    <w:basedOn w:val="Normal"/>
    <w:rsid w:val="00483FB4"/>
    <w:pPr>
      <w:spacing w:line="240" w:lineRule="atLeast"/>
      <w:jc w:val="both"/>
    </w:pPr>
    <w:rPr>
      <w:rFonts w:ascii=".VnTime" w:hAnsi=".VnTime"/>
      <w:sz w:val="28"/>
      <w:szCs w:val="20"/>
    </w:rPr>
  </w:style>
  <w:style w:type="paragraph" w:styleId="BodyTextIndent">
    <w:name w:val="Body Text Indent"/>
    <w:basedOn w:val="Normal"/>
    <w:rsid w:val="00483FB4"/>
    <w:pPr>
      <w:ind w:firstLine="426"/>
      <w:jc w:val="both"/>
    </w:pPr>
    <w:rPr>
      <w:rFonts w:ascii=".VnTime" w:hAnsi=".VnTime"/>
      <w:sz w:val="28"/>
      <w:szCs w:val="20"/>
    </w:rPr>
  </w:style>
  <w:style w:type="paragraph" w:styleId="BodyTextIndent2">
    <w:name w:val="Body Text Indent 2"/>
    <w:basedOn w:val="Normal"/>
    <w:rsid w:val="00483FB4"/>
    <w:pPr>
      <w:ind w:firstLine="426"/>
      <w:jc w:val="both"/>
    </w:pPr>
    <w:rPr>
      <w:rFonts w:ascii=".VnTime" w:hAnsi=".VnTime"/>
      <w:b/>
      <w:sz w:val="28"/>
      <w:szCs w:val="20"/>
    </w:rPr>
  </w:style>
  <w:style w:type="paragraph" w:styleId="Footer">
    <w:name w:val="footer"/>
    <w:basedOn w:val="Normal"/>
    <w:link w:val="FooterChar"/>
    <w:uiPriority w:val="99"/>
    <w:rsid w:val="00483FB4"/>
    <w:pPr>
      <w:tabs>
        <w:tab w:val="center" w:pos="4320"/>
        <w:tab w:val="right" w:pos="8640"/>
      </w:tabs>
    </w:pPr>
  </w:style>
  <w:style w:type="character" w:styleId="PageNumber">
    <w:name w:val="page number"/>
    <w:basedOn w:val="DefaultParagraphFont"/>
    <w:rsid w:val="00483FB4"/>
  </w:style>
  <w:style w:type="paragraph" w:styleId="Header">
    <w:name w:val="header"/>
    <w:basedOn w:val="Normal"/>
    <w:rsid w:val="00483FB4"/>
    <w:pPr>
      <w:tabs>
        <w:tab w:val="center" w:pos="4320"/>
        <w:tab w:val="right" w:pos="8640"/>
      </w:tabs>
    </w:pPr>
  </w:style>
  <w:style w:type="table" w:styleId="TableGrid">
    <w:name w:val="Table Grid"/>
    <w:basedOn w:val="TableNormal"/>
    <w:rsid w:val="00076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51F40"/>
    <w:rPr>
      <w:strike w:val="0"/>
      <w:dstrike w:val="0"/>
      <w:color w:val="333333"/>
      <w:u w:val="none"/>
      <w:effect w:val="none"/>
    </w:rPr>
  </w:style>
  <w:style w:type="character" w:customStyle="1" w:styleId="TitleChar">
    <w:name w:val="Title Char"/>
    <w:link w:val="Title"/>
    <w:rsid w:val="008A4F8E"/>
    <w:rPr>
      <w:rFonts w:ascii=".VnTimeH" w:hAnsi=".VnTimeH"/>
      <w:b/>
      <w:sz w:val="28"/>
    </w:rPr>
  </w:style>
  <w:style w:type="character" w:customStyle="1" w:styleId="FooterChar">
    <w:name w:val="Footer Char"/>
    <w:link w:val="Footer"/>
    <w:uiPriority w:val="99"/>
    <w:rsid w:val="00914EE7"/>
    <w:rPr>
      <w:rFonts w:ascii="UVnTime" w:hAnsi="UVnTime"/>
      <w:sz w:val="26"/>
      <w:szCs w:val="28"/>
    </w:rPr>
  </w:style>
  <w:style w:type="paragraph" w:styleId="BalloonText">
    <w:name w:val="Balloon Text"/>
    <w:basedOn w:val="Normal"/>
    <w:link w:val="BalloonTextChar"/>
    <w:rsid w:val="00242545"/>
    <w:rPr>
      <w:rFonts w:ascii="Segoe UI" w:hAnsi="Segoe UI"/>
      <w:sz w:val="18"/>
      <w:szCs w:val="18"/>
    </w:rPr>
  </w:style>
  <w:style w:type="character" w:customStyle="1" w:styleId="BalloonTextChar">
    <w:name w:val="Balloon Text Char"/>
    <w:link w:val="BalloonText"/>
    <w:rsid w:val="00242545"/>
    <w:rPr>
      <w:rFonts w:ascii="Segoe UI" w:hAnsi="Segoe UI" w:cs="Segoe UI"/>
      <w:sz w:val="18"/>
      <w:szCs w:val="18"/>
      <w:lang w:val="en-US" w:eastAsia="en-US"/>
    </w:rPr>
  </w:style>
  <w:style w:type="character" w:customStyle="1" w:styleId="Heading3Char">
    <w:name w:val="Heading 3 Char"/>
    <w:link w:val="Heading3"/>
    <w:semiHidden/>
    <w:rsid w:val="009F7516"/>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1F29C9"/>
    <w:rPr>
      <w:rFonts w:asciiTheme="majorHAnsi" w:eastAsiaTheme="majorEastAsia" w:hAnsiTheme="majorHAnsi" w:cstheme="majorBidi"/>
      <w:color w:val="243F60" w:themeColor="accent1" w:themeShade="7F"/>
      <w:sz w:val="26"/>
      <w:szCs w:val="28"/>
    </w:rPr>
  </w:style>
  <w:style w:type="paragraph" w:styleId="ListParagraph">
    <w:name w:val="List Paragraph"/>
    <w:basedOn w:val="Normal"/>
    <w:uiPriority w:val="34"/>
    <w:qFormat/>
    <w:rsid w:val="001F29C9"/>
    <w:pPr>
      <w:ind w:left="720"/>
      <w:contextualSpacing/>
    </w:pPr>
  </w:style>
</w:styles>
</file>

<file path=word/webSettings.xml><?xml version="1.0" encoding="utf-8"?>
<w:webSettings xmlns:r="http://schemas.openxmlformats.org/officeDocument/2006/relationships" xmlns:w="http://schemas.openxmlformats.org/wordprocessingml/2006/main">
  <w:divs>
    <w:div w:id="321665604">
      <w:bodyDiv w:val="1"/>
      <w:marLeft w:val="0"/>
      <w:marRight w:val="0"/>
      <w:marTop w:val="0"/>
      <w:marBottom w:val="0"/>
      <w:divBdr>
        <w:top w:val="none" w:sz="0" w:space="0" w:color="auto"/>
        <w:left w:val="none" w:sz="0" w:space="0" w:color="auto"/>
        <w:bottom w:val="none" w:sz="0" w:space="0" w:color="auto"/>
        <w:right w:val="none" w:sz="0" w:space="0" w:color="auto"/>
      </w:divBdr>
      <w:divsChild>
        <w:div w:id="294917372">
          <w:marLeft w:val="0"/>
          <w:marRight w:val="0"/>
          <w:marTop w:val="0"/>
          <w:marBottom w:val="0"/>
          <w:divBdr>
            <w:top w:val="none" w:sz="0" w:space="0" w:color="auto"/>
            <w:left w:val="none" w:sz="0" w:space="0" w:color="auto"/>
            <w:bottom w:val="none" w:sz="0" w:space="0" w:color="auto"/>
            <w:right w:val="none" w:sz="0" w:space="0" w:color="auto"/>
          </w:divBdr>
        </w:div>
      </w:divsChild>
    </w:div>
    <w:div w:id="424033126">
      <w:bodyDiv w:val="1"/>
      <w:marLeft w:val="0"/>
      <w:marRight w:val="0"/>
      <w:marTop w:val="0"/>
      <w:marBottom w:val="0"/>
      <w:divBdr>
        <w:top w:val="none" w:sz="0" w:space="0" w:color="auto"/>
        <w:left w:val="none" w:sz="0" w:space="0" w:color="auto"/>
        <w:bottom w:val="none" w:sz="0" w:space="0" w:color="auto"/>
        <w:right w:val="none" w:sz="0" w:space="0" w:color="auto"/>
      </w:divBdr>
    </w:div>
    <w:div w:id="527958645">
      <w:bodyDiv w:val="1"/>
      <w:marLeft w:val="0"/>
      <w:marRight w:val="0"/>
      <w:marTop w:val="0"/>
      <w:marBottom w:val="0"/>
      <w:divBdr>
        <w:top w:val="none" w:sz="0" w:space="0" w:color="auto"/>
        <w:left w:val="none" w:sz="0" w:space="0" w:color="auto"/>
        <w:bottom w:val="none" w:sz="0" w:space="0" w:color="auto"/>
        <w:right w:val="none" w:sz="0" w:space="0" w:color="auto"/>
      </w:divBdr>
    </w:div>
    <w:div w:id="570427636">
      <w:bodyDiv w:val="1"/>
      <w:marLeft w:val="0"/>
      <w:marRight w:val="0"/>
      <w:marTop w:val="0"/>
      <w:marBottom w:val="0"/>
      <w:divBdr>
        <w:top w:val="none" w:sz="0" w:space="0" w:color="auto"/>
        <w:left w:val="none" w:sz="0" w:space="0" w:color="auto"/>
        <w:bottom w:val="none" w:sz="0" w:space="0" w:color="auto"/>
        <w:right w:val="none" w:sz="0" w:space="0" w:color="auto"/>
      </w:divBdr>
    </w:div>
    <w:div w:id="700476565">
      <w:bodyDiv w:val="1"/>
      <w:marLeft w:val="0"/>
      <w:marRight w:val="0"/>
      <w:marTop w:val="0"/>
      <w:marBottom w:val="0"/>
      <w:divBdr>
        <w:top w:val="none" w:sz="0" w:space="0" w:color="auto"/>
        <w:left w:val="none" w:sz="0" w:space="0" w:color="auto"/>
        <w:bottom w:val="none" w:sz="0" w:space="0" w:color="auto"/>
        <w:right w:val="none" w:sz="0" w:space="0" w:color="auto"/>
      </w:divBdr>
    </w:div>
    <w:div w:id="703485678">
      <w:bodyDiv w:val="1"/>
      <w:marLeft w:val="0"/>
      <w:marRight w:val="0"/>
      <w:marTop w:val="0"/>
      <w:marBottom w:val="0"/>
      <w:divBdr>
        <w:top w:val="none" w:sz="0" w:space="0" w:color="auto"/>
        <w:left w:val="none" w:sz="0" w:space="0" w:color="auto"/>
        <w:bottom w:val="none" w:sz="0" w:space="0" w:color="auto"/>
        <w:right w:val="none" w:sz="0" w:space="0" w:color="auto"/>
      </w:divBdr>
    </w:div>
    <w:div w:id="820002546">
      <w:bodyDiv w:val="1"/>
      <w:marLeft w:val="0"/>
      <w:marRight w:val="0"/>
      <w:marTop w:val="0"/>
      <w:marBottom w:val="0"/>
      <w:divBdr>
        <w:top w:val="none" w:sz="0" w:space="0" w:color="auto"/>
        <w:left w:val="none" w:sz="0" w:space="0" w:color="auto"/>
        <w:bottom w:val="none" w:sz="0" w:space="0" w:color="auto"/>
        <w:right w:val="none" w:sz="0" w:space="0" w:color="auto"/>
      </w:divBdr>
    </w:div>
    <w:div w:id="1147548542">
      <w:bodyDiv w:val="1"/>
      <w:marLeft w:val="0"/>
      <w:marRight w:val="0"/>
      <w:marTop w:val="0"/>
      <w:marBottom w:val="0"/>
      <w:divBdr>
        <w:top w:val="none" w:sz="0" w:space="0" w:color="auto"/>
        <w:left w:val="none" w:sz="0" w:space="0" w:color="auto"/>
        <w:bottom w:val="none" w:sz="0" w:space="0" w:color="auto"/>
        <w:right w:val="none" w:sz="0" w:space="0" w:color="auto"/>
      </w:divBdr>
    </w:div>
    <w:div w:id="1253976183">
      <w:bodyDiv w:val="1"/>
      <w:marLeft w:val="0"/>
      <w:marRight w:val="0"/>
      <w:marTop w:val="0"/>
      <w:marBottom w:val="0"/>
      <w:divBdr>
        <w:top w:val="none" w:sz="0" w:space="0" w:color="auto"/>
        <w:left w:val="none" w:sz="0" w:space="0" w:color="auto"/>
        <w:bottom w:val="none" w:sz="0" w:space="0" w:color="auto"/>
        <w:right w:val="none" w:sz="0" w:space="0" w:color="auto"/>
      </w:divBdr>
    </w:div>
    <w:div w:id="1305087398">
      <w:bodyDiv w:val="1"/>
      <w:marLeft w:val="0"/>
      <w:marRight w:val="0"/>
      <w:marTop w:val="0"/>
      <w:marBottom w:val="0"/>
      <w:divBdr>
        <w:top w:val="none" w:sz="0" w:space="0" w:color="auto"/>
        <w:left w:val="none" w:sz="0" w:space="0" w:color="auto"/>
        <w:bottom w:val="none" w:sz="0" w:space="0" w:color="auto"/>
        <w:right w:val="none" w:sz="0" w:space="0" w:color="auto"/>
      </w:divBdr>
    </w:div>
    <w:div w:id="1485585951">
      <w:bodyDiv w:val="1"/>
      <w:marLeft w:val="0"/>
      <w:marRight w:val="0"/>
      <w:marTop w:val="0"/>
      <w:marBottom w:val="0"/>
      <w:divBdr>
        <w:top w:val="none" w:sz="0" w:space="0" w:color="auto"/>
        <w:left w:val="none" w:sz="0" w:space="0" w:color="auto"/>
        <w:bottom w:val="none" w:sz="0" w:space="0" w:color="auto"/>
        <w:right w:val="none" w:sz="0" w:space="0" w:color="auto"/>
      </w:divBdr>
    </w:div>
    <w:div w:id="1545092960">
      <w:bodyDiv w:val="1"/>
      <w:marLeft w:val="0"/>
      <w:marRight w:val="0"/>
      <w:marTop w:val="0"/>
      <w:marBottom w:val="0"/>
      <w:divBdr>
        <w:top w:val="none" w:sz="0" w:space="0" w:color="auto"/>
        <w:left w:val="none" w:sz="0" w:space="0" w:color="auto"/>
        <w:bottom w:val="none" w:sz="0" w:space="0" w:color="auto"/>
        <w:right w:val="none" w:sz="0" w:space="0" w:color="auto"/>
      </w:divBdr>
    </w:div>
    <w:div w:id="1596862072">
      <w:bodyDiv w:val="1"/>
      <w:marLeft w:val="0"/>
      <w:marRight w:val="0"/>
      <w:marTop w:val="0"/>
      <w:marBottom w:val="0"/>
      <w:divBdr>
        <w:top w:val="none" w:sz="0" w:space="0" w:color="auto"/>
        <w:left w:val="none" w:sz="0" w:space="0" w:color="auto"/>
        <w:bottom w:val="none" w:sz="0" w:space="0" w:color="auto"/>
        <w:right w:val="none" w:sz="0" w:space="0" w:color="auto"/>
      </w:divBdr>
    </w:div>
    <w:div w:id="1897668964">
      <w:bodyDiv w:val="1"/>
      <w:marLeft w:val="0"/>
      <w:marRight w:val="0"/>
      <w:marTop w:val="0"/>
      <w:marBottom w:val="0"/>
      <w:divBdr>
        <w:top w:val="none" w:sz="0" w:space="0" w:color="auto"/>
        <w:left w:val="none" w:sz="0" w:space="0" w:color="auto"/>
        <w:bottom w:val="none" w:sz="0" w:space="0" w:color="auto"/>
        <w:right w:val="none" w:sz="0" w:space="0" w:color="auto"/>
      </w:divBdr>
    </w:div>
    <w:div w:id="2128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84A41-6283-4B2E-9CFA-D1A86EE17CCA}">
  <ds:schemaRefs>
    <ds:schemaRef ds:uri="http://schemas.microsoft.com/office/2006/metadata/properties"/>
  </ds:schemaRefs>
</ds:datastoreItem>
</file>

<file path=customXml/itemProps2.xml><?xml version="1.0" encoding="utf-8"?>
<ds:datastoreItem xmlns:ds="http://schemas.openxmlformats.org/officeDocument/2006/customXml" ds:itemID="{251901EF-788E-40BC-90B0-FE6CDBB71626}">
  <ds:schemaRefs>
    <ds:schemaRef ds:uri="http://schemas.microsoft.com/sharepoint/v3/contenttype/forms"/>
  </ds:schemaRefs>
</ds:datastoreItem>
</file>

<file path=customXml/itemProps3.xml><?xml version="1.0" encoding="utf-8"?>
<ds:datastoreItem xmlns:ds="http://schemas.openxmlformats.org/officeDocument/2006/customXml" ds:itemID="{9DF886EA-3428-40B0-AB7D-921325B2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PhÇn thø nhÊt</vt:lpstr>
    </vt:vector>
  </TitlesOfParts>
  <Company>TDC</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thø nhÊt</dc:title>
  <dc:creator>TrungDung</dc:creator>
  <cp:lastModifiedBy>vLuan24</cp:lastModifiedBy>
  <cp:revision>2</cp:revision>
  <cp:lastPrinted>2018-04-11T07:49:00Z</cp:lastPrinted>
  <dcterms:created xsi:type="dcterms:W3CDTF">2018-04-14T06:31:00Z</dcterms:created>
  <dcterms:modified xsi:type="dcterms:W3CDTF">2018-04-14T06:31:00Z</dcterms:modified>
</cp:coreProperties>
</file>